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7BC411D" w14:textId="05EF48E6" w:rsidR="00706383" w:rsidRDefault="008C4D7E"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r>
        <w:rPr>
          <w:rFonts w:ascii="Arial Nova Light" w:eastAsiaTheme="minorEastAsia" w:hAnsi="Arial Nova Light" w:cstheme="minorBidi"/>
          <w:b/>
          <w:bCs/>
          <w:noProof/>
          <w:color w:val="262626" w:themeColor="text1" w:themeTint="D9"/>
          <w:kern w:val="2"/>
          <w:sz w:val="28"/>
          <w:szCs w:val="28"/>
          <w14:ligatures w14:val="standardContextual"/>
        </w:rPr>
        <w:drawing>
          <wp:anchor distT="0" distB="0" distL="114300" distR="114300" simplePos="0" relativeHeight="251658313" behindDoc="0" locked="0" layoutInCell="1" allowOverlap="1" wp14:anchorId="5B184B73" wp14:editId="14AE6BCC">
            <wp:simplePos x="0" y="0"/>
            <wp:positionH relativeFrom="page">
              <wp:align>right</wp:align>
            </wp:positionH>
            <wp:positionV relativeFrom="paragraph">
              <wp:posOffset>-914400</wp:posOffset>
            </wp:positionV>
            <wp:extent cx="7759581" cy="10419715"/>
            <wp:effectExtent l="0" t="0" r="0" b="635"/>
            <wp:wrapNone/>
            <wp:docPr id="1519534116" name="Picture 41" descr="Cover page of a guidance document titled &quot;Access Panel Member Recruitment&quot; by Disability Equality Scotland, focused on recruiting and retaining Access Panel members. Features diverse illustrated people with disabilities, including wheelchair users, against a dark blue background with white and pink text and logos.&#10;&#10;Guidance published September 2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34116" name="Picture 41" descr="Cover page of a guidance document titled &quot;Access Panel Member Recruitment&quot; by Disability Equality Scotland, focused on recruiting and retaining Access Panel members. Features diverse illustrated people with disabilities, including wheelchair users, against a dark blue background with white and pink text and logos.&#10;&#10;Guidance published September 2026&#10;"/>
                    <pic:cNvPicPr/>
                  </pic:nvPicPr>
                  <pic:blipFill>
                    <a:blip r:embed="rId11">
                      <a:extLst>
                        <a:ext uri="{28A0092B-C50C-407E-A947-70E740481C1C}">
                          <a14:useLocalDpi xmlns:a14="http://schemas.microsoft.com/office/drawing/2010/main" val="0"/>
                        </a:ext>
                      </a:extLst>
                    </a:blip>
                    <a:stretch>
                      <a:fillRect/>
                    </a:stretch>
                  </pic:blipFill>
                  <pic:spPr>
                    <a:xfrm>
                      <a:off x="0" y="0"/>
                      <a:ext cx="7759581" cy="10419715"/>
                    </a:xfrm>
                    <a:prstGeom prst="rect">
                      <a:avLst/>
                    </a:prstGeom>
                  </pic:spPr>
                </pic:pic>
              </a:graphicData>
            </a:graphic>
            <wp14:sizeRelH relativeFrom="page">
              <wp14:pctWidth>0</wp14:pctWidth>
            </wp14:sizeRelH>
            <wp14:sizeRelV relativeFrom="page">
              <wp14:pctHeight>0</wp14:pctHeight>
            </wp14:sizeRelV>
          </wp:anchor>
        </w:drawing>
      </w:r>
    </w:p>
    <w:p w14:paraId="5D3054EC"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2BC9256B"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35D6B3D0"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57BF9B05"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7538F4DA"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4E242F0"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3A073384"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3AD529F2"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C7EA877"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185A737"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77586C1"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4F66D328"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D663B95"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9824252"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A764955"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4DADBF5B"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28F75175"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263E2511"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39C63E91"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4C1585C"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3E28E65"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7696244"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7DBA9BA5"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303EFA3E"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2262555F"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79EC233B"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5A34B7E1"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2D150FCD"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104C4CBE"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BC2CF99"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29C0ACB4"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3987A59F"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516B4EAA"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00CABDAA"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F880DEE"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673133E8"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p w14:paraId="7347BA5A" w14:textId="77777777" w:rsidR="00706383" w:rsidRDefault="00706383" w:rsidP="003F4D31">
      <w:pPr>
        <w:pStyle w:val="NormalWeb"/>
        <w:spacing w:before="0" w:beforeAutospacing="0" w:after="0" w:afterAutospacing="0"/>
        <w:rPr>
          <w:rFonts w:ascii="Arial Nova Light" w:eastAsiaTheme="minorEastAsia" w:hAnsi="Arial Nova Light" w:cstheme="minorBidi"/>
          <w:b/>
          <w:bCs/>
          <w:noProof/>
          <w:color w:val="262626" w:themeColor="text1" w:themeTint="D9"/>
          <w:kern w:val="2"/>
          <w:sz w:val="28"/>
          <w:szCs w:val="28"/>
          <w14:ligatures w14:val="standardContextual"/>
        </w:rPr>
      </w:pPr>
    </w:p>
    <w:sdt>
      <w:sdtPr>
        <w:rPr>
          <w:rFonts w:ascii="Arial Nova Light" w:eastAsiaTheme="minorEastAsia" w:hAnsi="Arial Nova Light" w:cstheme="minorBidi"/>
          <w:b/>
          <w:bCs/>
          <w:noProof/>
          <w:color w:val="262626" w:themeColor="text1" w:themeTint="D9"/>
          <w:kern w:val="2"/>
          <w:sz w:val="28"/>
          <w:szCs w:val="28"/>
          <w14:ligatures w14:val="standardContextual"/>
        </w:rPr>
        <w:id w:val="1329244531"/>
        <w:docPartObj>
          <w:docPartGallery w:val="Table of Contents"/>
          <w:docPartUnique/>
        </w:docPartObj>
      </w:sdtPr>
      <w:sdtEndPr>
        <w:rPr>
          <w:rFonts w:ascii="Times New Roman" w:hAnsi="Times New Roman" w:cs="Times New Roman"/>
          <w:b w:val="0"/>
          <w:bCs w:val="0"/>
          <w:noProof w:val="0"/>
          <w:color w:val="auto"/>
          <w:kern w:val="0"/>
          <w:sz w:val="24"/>
          <w14:ligatures w14:val="none"/>
        </w:rPr>
      </w:sdtEndPr>
      <w:sdtContent>
        <w:p w14:paraId="2C3A6074" w14:textId="05EF48E6" w:rsidR="00427B7F" w:rsidRPr="004A4F14" w:rsidRDefault="0EDD1447" w:rsidP="003F4D31">
          <w:pPr>
            <w:pStyle w:val="NormalWeb"/>
            <w:spacing w:before="0" w:beforeAutospacing="0" w:after="0" w:afterAutospacing="0"/>
            <w:rPr>
              <w:color w:val="002060"/>
              <w:sz w:val="72"/>
              <w:szCs w:val="72"/>
            </w:rPr>
          </w:pPr>
          <w:r w:rsidRPr="004A4F14">
            <w:rPr>
              <w:rFonts w:ascii="Arial Nova Light" w:eastAsiaTheme="minorEastAsia" w:hAnsi="Arial Nova Light" w:cstheme="minorBidi"/>
              <w:b/>
              <w:bCs/>
              <w:color w:val="002060"/>
              <w:kern w:val="2"/>
              <w:sz w:val="72"/>
              <w:szCs w:val="72"/>
              <w14:ligatures w14:val="standardContextual"/>
            </w:rPr>
            <w:t>Contents</w:t>
          </w:r>
        </w:p>
        <w:p w14:paraId="07DFD001" w14:textId="196F85BA" w:rsidR="007229C0" w:rsidRPr="00C0670D" w:rsidRDefault="007229C0" w:rsidP="00C0670D">
          <w:pPr>
            <w:pStyle w:val="NormalWeb"/>
            <w:spacing w:before="0" w:beforeAutospacing="0" w:after="0" w:afterAutospacing="0" w:line="20" w:lineRule="atLeast"/>
            <w:rPr>
              <w:sz w:val="2"/>
              <w:szCs w:val="2"/>
            </w:rPr>
          </w:pPr>
          <w:r>
            <w:rPr>
              <w:sz w:val="2"/>
              <w:szCs w:val="2"/>
            </w:rPr>
            <w:t>​</w:t>
          </w:r>
          <w:r>
            <w:rPr>
              <w:sz w:val="2"/>
              <w:szCs w:val="2"/>
            </w:rPr>
            <w:fldChar w:fldCharType="begin"/>
          </w:r>
          <w:r>
            <w:rPr>
              <w:sz w:val="2"/>
              <w:szCs w:val="2"/>
            </w:rPr>
            <w:instrText xml:space="preserve"> TOC \o "1-3" \h \* MERGEFORMAT </w:instrText>
          </w:r>
          <w:r>
            <w:rPr>
              <w:sz w:val="2"/>
              <w:szCs w:val="2"/>
            </w:rPr>
            <w:fldChar w:fldCharType="separate"/>
          </w:r>
          <w:hyperlink w:anchor="_Toc238045284" w:history="1"/>
        </w:p>
        <w:p w14:paraId="303B5EC0" w14:textId="2C878342" w:rsidR="007229C0" w:rsidRDefault="007229C0">
          <w:pPr>
            <w:pStyle w:val="TOC1"/>
            <w:rPr>
              <w:rFonts w:asciiTheme="minorHAnsi" w:eastAsiaTheme="minorEastAsia" w:hAnsiTheme="minorHAnsi"/>
              <w:b w:val="0"/>
              <w:bCs w:val="0"/>
              <w:sz w:val="24"/>
              <w:lang w:val="en-US"/>
            </w:rPr>
          </w:pPr>
          <w:hyperlink w:anchor="_Toc238045285" w:history="1">
            <w:r w:rsidRPr="00163058">
              <w:rPr>
                <w:rStyle w:val="Hyperlink"/>
              </w:rPr>
              <w:t>Summary Checklist: Quick Guide for Access Panels</w:t>
            </w:r>
            <w:r>
              <w:tab/>
            </w:r>
            <w:r>
              <w:fldChar w:fldCharType="begin"/>
            </w:r>
            <w:r>
              <w:instrText xml:space="preserve"> PAGEREF _Toc238045285 \h </w:instrText>
            </w:r>
            <w:r>
              <w:fldChar w:fldCharType="separate"/>
            </w:r>
            <w:r>
              <w:t>3</w:t>
            </w:r>
            <w:r>
              <w:fldChar w:fldCharType="end"/>
            </w:r>
          </w:hyperlink>
        </w:p>
        <w:p w14:paraId="61D1958F" w14:textId="2AB045FC" w:rsidR="007229C0" w:rsidRDefault="007229C0">
          <w:pPr>
            <w:pStyle w:val="TOC1"/>
            <w:rPr>
              <w:rFonts w:asciiTheme="minorHAnsi" w:eastAsiaTheme="minorEastAsia" w:hAnsiTheme="minorHAnsi"/>
              <w:b w:val="0"/>
              <w:bCs w:val="0"/>
              <w:sz w:val="24"/>
              <w:lang w:val="en-US"/>
            </w:rPr>
          </w:pPr>
          <w:hyperlink w:anchor="_Toc238045289" w:history="1">
            <w:r w:rsidRPr="00163058">
              <w:rPr>
                <w:rStyle w:val="Hyperlink"/>
              </w:rPr>
              <w:t>Introduction</w:t>
            </w:r>
            <w:r>
              <w:tab/>
            </w:r>
            <w:r>
              <w:fldChar w:fldCharType="begin"/>
            </w:r>
            <w:r>
              <w:instrText xml:space="preserve"> PAGEREF _Toc238045289 \h </w:instrText>
            </w:r>
            <w:r>
              <w:fldChar w:fldCharType="separate"/>
            </w:r>
            <w:r>
              <w:t>4</w:t>
            </w:r>
            <w:r>
              <w:fldChar w:fldCharType="end"/>
            </w:r>
          </w:hyperlink>
        </w:p>
        <w:p w14:paraId="406370A8" w14:textId="1FFBF678" w:rsidR="007229C0" w:rsidRDefault="007229C0">
          <w:pPr>
            <w:pStyle w:val="TOC1"/>
            <w:rPr>
              <w:rFonts w:asciiTheme="minorHAnsi" w:eastAsiaTheme="minorEastAsia" w:hAnsiTheme="minorHAnsi"/>
              <w:b w:val="0"/>
              <w:bCs w:val="0"/>
              <w:sz w:val="24"/>
              <w:lang w:val="en-US"/>
            </w:rPr>
          </w:pPr>
          <w:hyperlink w:anchor="_Toc238045290" w:history="1">
            <w:r w:rsidRPr="00163058">
              <w:rPr>
                <w:rStyle w:val="Hyperlink"/>
              </w:rPr>
              <w:t>Before Recruiting</w:t>
            </w:r>
            <w:r>
              <w:tab/>
            </w:r>
            <w:r>
              <w:fldChar w:fldCharType="begin"/>
            </w:r>
            <w:r>
              <w:instrText xml:space="preserve"> PAGEREF _Toc238045290 \h </w:instrText>
            </w:r>
            <w:r>
              <w:fldChar w:fldCharType="separate"/>
            </w:r>
            <w:r>
              <w:t>5</w:t>
            </w:r>
            <w:r>
              <w:fldChar w:fldCharType="end"/>
            </w:r>
          </w:hyperlink>
        </w:p>
        <w:p w14:paraId="41E5B17A" w14:textId="3227D49B" w:rsidR="007229C0" w:rsidRDefault="007229C0">
          <w:pPr>
            <w:pStyle w:val="TOC3"/>
            <w:tabs>
              <w:tab w:val="right" w:leader="dot" w:pos="9323"/>
            </w:tabs>
            <w:rPr>
              <w:rFonts w:asciiTheme="minorHAnsi" w:eastAsiaTheme="minorEastAsia" w:hAnsiTheme="minorHAnsi"/>
              <w:noProof/>
              <w:sz w:val="24"/>
              <w:lang w:val="en-US"/>
            </w:rPr>
          </w:pPr>
          <w:hyperlink w:anchor="_Toc238045291" w:history="1">
            <w:r w:rsidRPr="00163058">
              <w:rPr>
                <w:rStyle w:val="Hyperlink"/>
                <w:noProof/>
              </w:rPr>
              <w:t>What will members do?</w:t>
            </w:r>
            <w:r>
              <w:rPr>
                <w:noProof/>
              </w:rPr>
              <w:tab/>
            </w:r>
            <w:r>
              <w:rPr>
                <w:noProof/>
              </w:rPr>
              <w:fldChar w:fldCharType="begin"/>
            </w:r>
            <w:r>
              <w:rPr>
                <w:noProof/>
              </w:rPr>
              <w:instrText xml:space="preserve"> PAGEREF _Toc238045291 \h </w:instrText>
            </w:r>
            <w:r>
              <w:rPr>
                <w:noProof/>
              </w:rPr>
            </w:r>
            <w:r>
              <w:rPr>
                <w:noProof/>
              </w:rPr>
              <w:fldChar w:fldCharType="separate"/>
            </w:r>
            <w:r>
              <w:rPr>
                <w:noProof/>
              </w:rPr>
              <w:t>5</w:t>
            </w:r>
            <w:r>
              <w:rPr>
                <w:noProof/>
              </w:rPr>
              <w:fldChar w:fldCharType="end"/>
            </w:r>
          </w:hyperlink>
        </w:p>
        <w:p w14:paraId="23D663FF" w14:textId="42AAEC9F" w:rsidR="007229C0" w:rsidRDefault="007229C0">
          <w:pPr>
            <w:pStyle w:val="TOC3"/>
            <w:tabs>
              <w:tab w:val="right" w:leader="dot" w:pos="9323"/>
            </w:tabs>
            <w:rPr>
              <w:rFonts w:asciiTheme="minorHAnsi" w:eastAsiaTheme="minorEastAsia" w:hAnsiTheme="minorHAnsi"/>
              <w:noProof/>
              <w:sz w:val="24"/>
              <w:lang w:val="en-US"/>
            </w:rPr>
          </w:pPr>
          <w:hyperlink w:anchor="_Toc238045292" w:history="1">
            <w:r w:rsidRPr="00163058">
              <w:rPr>
                <w:rStyle w:val="Hyperlink"/>
                <w:noProof/>
              </w:rPr>
              <w:t>What are the benefits of being a member?</w:t>
            </w:r>
            <w:r>
              <w:rPr>
                <w:noProof/>
              </w:rPr>
              <w:tab/>
            </w:r>
            <w:r>
              <w:rPr>
                <w:noProof/>
              </w:rPr>
              <w:fldChar w:fldCharType="begin"/>
            </w:r>
            <w:r>
              <w:rPr>
                <w:noProof/>
              </w:rPr>
              <w:instrText xml:space="preserve"> PAGEREF _Toc238045292 \h </w:instrText>
            </w:r>
            <w:r>
              <w:rPr>
                <w:noProof/>
              </w:rPr>
            </w:r>
            <w:r>
              <w:rPr>
                <w:noProof/>
              </w:rPr>
              <w:fldChar w:fldCharType="separate"/>
            </w:r>
            <w:r>
              <w:rPr>
                <w:noProof/>
              </w:rPr>
              <w:t>5</w:t>
            </w:r>
            <w:r>
              <w:rPr>
                <w:noProof/>
              </w:rPr>
              <w:fldChar w:fldCharType="end"/>
            </w:r>
          </w:hyperlink>
        </w:p>
        <w:p w14:paraId="72C6FCD5" w14:textId="047A574C" w:rsidR="007229C0" w:rsidRDefault="007229C0">
          <w:pPr>
            <w:pStyle w:val="TOC3"/>
            <w:tabs>
              <w:tab w:val="right" w:leader="dot" w:pos="9323"/>
            </w:tabs>
            <w:rPr>
              <w:rFonts w:asciiTheme="minorHAnsi" w:eastAsiaTheme="minorEastAsia" w:hAnsiTheme="minorHAnsi"/>
              <w:noProof/>
              <w:sz w:val="24"/>
              <w:lang w:val="en-US"/>
            </w:rPr>
          </w:pPr>
          <w:hyperlink w:anchor="_Toc238045293" w:history="1">
            <w:r w:rsidRPr="00163058">
              <w:rPr>
                <w:rStyle w:val="Hyperlink"/>
                <w:noProof/>
              </w:rPr>
              <w:t>Who can become a member?</w:t>
            </w:r>
            <w:r>
              <w:rPr>
                <w:noProof/>
              </w:rPr>
              <w:tab/>
            </w:r>
            <w:r>
              <w:rPr>
                <w:noProof/>
              </w:rPr>
              <w:fldChar w:fldCharType="begin"/>
            </w:r>
            <w:r>
              <w:rPr>
                <w:noProof/>
              </w:rPr>
              <w:instrText xml:space="preserve"> PAGEREF _Toc238045293 \h </w:instrText>
            </w:r>
            <w:r>
              <w:rPr>
                <w:noProof/>
              </w:rPr>
            </w:r>
            <w:r>
              <w:rPr>
                <w:noProof/>
              </w:rPr>
              <w:fldChar w:fldCharType="separate"/>
            </w:r>
            <w:r>
              <w:rPr>
                <w:noProof/>
              </w:rPr>
              <w:t>7</w:t>
            </w:r>
            <w:r>
              <w:rPr>
                <w:noProof/>
              </w:rPr>
              <w:fldChar w:fldCharType="end"/>
            </w:r>
          </w:hyperlink>
        </w:p>
        <w:p w14:paraId="56DE775B" w14:textId="42BAE7BD" w:rsidR="007229C0" w:rsidRDefault="007229C0">
          <w:pPr>
            <w:pStyle w:val="TOC3"/>
            <w:tabs>
              <w:tab w:val="right" w:leader="dot" w:pos="9323"/>
            </w:tabs>
            <w:rPr>
              <w:rFonts w:asciiTheme="minorHAnsi" w:eastAsiaTheme="minorEastAsia" w:hAnsiTheme="minorHAnsi"/>
              <w:noProof/>
              <w:sz w:val="24"/>
              <w:lang w:val="en-US"/>
            </w:rPr>
          </w:pPr>
          <w:hyperlink w:anchor="_Toc238045294" w:history="1">
            <w:r w:rsidRPr="00163058">
              <w:rPr>
                <w:rStyle w:val="Hyperlink"/>
                <w:noProof/>
              </w:rPr>
              <w:t>Other planning considerations</w:t>
            </w:r>
            <w:r>
              <w:rPr>
                <w:noProof/>
              </w:rPr>
              <w:tab/>
            </w:r>
            <w:r>
              <w:rPr>
                <w:noProof/>
              </w:rPr>
              <w:fldChar w:fldCharType="begin"/>
            </w:r>
            <w:r>
              <w:rPr>
                <w:noProof/>
              </w:rPr>
              <w:instrText xml:space="preserve"> PAGEREF _Toc238045294 \h </w:instrText>
            </w:r>
            <w:r>
              <w:rPr>
                <w:noProof/>
              </w:rPr>
            </w:r>
            <w:r>
              <w:rPr>
                <w:noProof/>
              </w:rPr>
              <w:fldChar w:fldCharType="separate"/>
            </w:r>
            <w:r>
              <w:rPr>
                <w:noProof/>
              </w:rPr>
              <w:t>7</w:t>
            </w:r>
            <w:r>
              <w:rPr>
                <w:noProof/>
              </w:rPr>
              <w:fldChar w:fldCharType="end"/>
            </w:r>
          </w:hyperlink>
        </w:p>
        <w:p w14:paraId="2F95C131" w14:textId="4DC533BE" w:rsidR="007229C0" w:rsidRDefault="007229C0">
          <w:pPr>
            <w:pStyle w:val="TOC3"/>
            <w:tabs>
              <w:tab w:val="right" w:leader="dot" w:pos="9323"/>
            </w:tabs>
            <w:rPr>
              <w:rFonts w:asciiTheme="minorHAnsi" w:eastAsiaTheme="minorEastAsia" w:hAnsiTheme="minorHAnsi"/>
              <w:noProof/>
              <w:sz w:val="24"/>
              <w:lang w:val="en-US"/>
            </w:rPr>
          </w:pPr>
          <w:hyperlink w:anchor="_Toc238045295" w:history="1">
            <w:r w:rsidRPr="00163058">
              <w:rPr>
                <w:rStyle w:val="Hyperlink"/>
                <w:noProof/>
              </w:rPr>
              <w:t>Supporting Policies and Documentation</w:t>
            </w:r>
            <w:r>
              <w:rPr>
                <w:noProof/>
              </w:rPr>
              <w:tab/>
            </w:r>
            <w:r>
              <w:rPr>
                <w:noProof/>
              </w:rPr>
              <w:fldChar w:fldCharType="begin"/>
            </w:r>
            <w:r>
              <w:rPr>
                <w:noProof/>
              </w:rPr>
              <w:instrText xml:space="preserve"> PAGEREF _Toc238045295 \h </w:instrText>
            </w:r>
            <w:r>
              <w:rPr>
                <w:noProof/>
              </w:rPr>
            </w:r>
            <w:r>
              <w:rPr>
                <w:noProof/>
              </w:rPr>
              <w:fldChar w:fldCharType="separate"/>
            </w:r>
            <w:r>
              <w:rPr>
                <w:noProof/>
              </w:rPr>
              <w:t>8</w:t>
            </w:r>
            <w:r>
              <w:rPr>
                <w:noProof/>
              </w:rPr>
              <w:fldChar w:fldCharType="end"/>
            </w:r>
          </w:hyperlink>
        </w:p>
        <w:p w14:paraId="1F213431" w14:textId="51232A93" w:rsidR="007229C0" w:rsidRDefault="007229C0">
          <w:pPr>
            <w:pStyle w:val="TOC3"/>
            <w:tabs>
              <w:tab w:val="right" w:leader="dot" w:pos="9323"/>
            </w:tabs>
            <w:rPr>
              <w:rFonts w:asciiTheme="minorHAnsi" w:eastAsiaTheme="minorEastAsia" w:hAnsiTheme="minorHAnsi"/>
              <w:noProof/>
              <w:sz w:val="24"/>
              <w:lang w:val="en-US"/>
            </w:rPr>
          </w:pPr>
          <w:hyperlink w:anchor="_Toc238045296" w:history="1">
            <w:r w:rsidRPr="00163058">
              <w:rPr>
                <w:rStyle w:val="Hyperlink"/>
                <w:noProof/>
              </w:rPr>
              <w:t>Data Protection</w:t>
            </w:r>
            <w:r>
              <w:rPr>
                <w:noProof/>
              </w:rPr>
              <w:tab/>
            </w:r>
            <w:r>
              <w:rPr>
                <w:noProof/>
              </w:rPr>
              <w:fldChar w:fldCharType="begin"/>
            </w:r>
            <w:r>
              <w:rPr>
                <w:noProof/>
              </w:rPr>
              <w:instrText xml:space="preserve"> PAGEREF _Toc238045296 \h </w:instrText>
            </w:r>
            <w:r>
              <w:rPr>
                <w:noProof/>
              </w:rPr>
            </w:r>
            <w:r>
              <w:rPr>
                <w:noProof/>
              </w:rPr>
              <w:fldChar w:fldCharType="separate"/>
            </w:r>
            <w:r>
              <w:rPr>
                <w:noProof/>
              </w:rPr>
              <w:t>9</w:t>
            </w:r>
            <w:r>
              <w:rPr>
                <w:noProof/>
              </w:rPr>
              <w:fldChar w:fldCharType="end"/>
            </w:r>
          </w:hyperlink>
        </w:p>
        <w:p w14:paraId="57DC08E7" w14:textId="25330E48" w:rsidR="007229C0" w:rsidRDefault="007229C0">
          <w:pPr>
            <w:pStyle w:val="TOC1"/>
            <w:rPr>
              <w:rFonts w:asciiTheme="minorHAnsi" w:eastAsiaTheme="minorEastAsia" w:hAnsiTheme="minorHAnsi"/>
              <w:b w:val="0"/>
              <w:bCs w:val="0"/>
              <w:sz w:val="24"/>
              <w:lang w:val="en-US"/>
            </w:rPr>
          </w:pPr>
          <w:hyperlink w:anchor="_Toc238045297" w:history="1">
            <w:r w:rsidRPr="00163058">
              <w:rPr>
                <w:rStyle w:val="Hyperlink"/>
              </w:rPr>
              <w:t>Recruitment Strategy</w:t>
            </w:r>
            <w:r>
              <w:tab/>
            </w:r>
            <w:r>
              <w:fldChar w:fldCharType="begin"/>
            </w:r>
            <w:r>
              <w:instrText xml:space="preserve"> PAGEREF _Toc238045297 \h </w:instrText>
            </w:r>
            <w:r>
              <w:fldChar w:fldCharType="separate"/>
            </w:r>
            <w:r>
              <w:t>10</w:t>
            </w:r>
            <w:r>
              <w:fldChar w:fldCharType="end"/>
            </w:r>
          </w:hyperlink>
        </w:p>
        <w:p w14:paraId="2F4E5C3D" w14:textId="4CDD4384" w:rsidR="007229C0" w:rsidRDefault="007229C0">
          <w:pPr>
            <w:pStyle w:val="TOC3"/>
            <w:tabs>
              <w:tab w:val="right" w:leader="dot" w:pos="9323"/>
            </w:tabs>
            <w:rPr>
              <w:rFonts w:asciiTheme="minorHAnsi" w:eastAsiaTheme="minorEastAsia" w:hAnsiTheme="minorHAnsi"/>
              <w:noProof/>
              <w:sz w:val="24"/>
              <w:lang w:val="en-US"/>
            </w:rPr>
          </w:pPr>
          <w:hyperlink w:anchor="_Toc238045298" w:history="1">
            <w:r w:rsidRPr="00163058">
              <w:rPr>
                <w:rStyle w:val="Hyperlink"/>
                <w:noProof/>
              </w:rPr>
              <w:t>Recruitment Approaches</w:t>
            </w:r>
            <w:r>
              <w:rPr>
                <w:noProof/>
              </w:rPr>
              <w:tab/>
            </w:r>
            <w:r>
              <w:rPr>
                <w:noProof/>
              </w:rPr>
              <w:fldChar w:fldCharType="begin"/>
            </w:r>
            <w:r>
              <w:rPr>
                <w:noProof/>
              </w:rPr>
              <w:instrText xml:space="preserve"> PAGEREF _Toc238045298 \h </w:instrText>
            </w:r>
            <w:r>
              <w:rPr>
                <w:noProof/>
              </w:rPr>
            </w:r>
            <w:r>
              <w:rPr>
                <w:noProof/>
              </w:rPr>
              <w:fldChar w:fldCharType="separate"/>
            </w:r>
            <w:r>
              <w:rPr>
                <w:noProof/>
              </w:rPr>
              <w:t>11</w:t>
            </w:r>
            <w:r>
              <w:rPr>
                <w:noProof/>
              </w:rPr>
              <w:fldChar w:fldCharType="end"/>
            </w:r>
          </w:hyperlink>
        </w:p>
        <w:p w14:paraId="6C354D39" w14:textId="7FF10BD8" w:rsidR="007229C0" w:rsidRDefault="007229C0">
          <w:pPr>
            <w:pStyle w:val="TOC3"/>
            <w:tabs>
              <w:tab w:val="right" w:leader="dot" w:pos="9323"/>
            </w:tabs>
            <w:rPr>
              <w:rFonts w:asciiTheme="minorHAnsi" w:eastAsiaTheme="minorEastAsia" w:hAnsiTheme="minorHAnsi"/>
              <w:noProof/>
              <w:sz w:val="24"/>
              <w:lang w:val="en-US"/>
            </w:rPr>
          </w:pPr>
          <w:hyperlink w:anchor="_Toc238045299" w:history="1">
            <w:r w:rsidRPr="00163058">
              <w:rPr>
                <w:rStyle w:val="Hyperlink"/>
                <w:noProof/>
              </w:rPr>
              <w:t>1. Asking People Directly</w:t>
            </w:r>
            <w:r>
              <w:rPr>
                <w:noProof/>
              </w:rPr>
              <w:tab/>
            </w:r>
            <w:r>
              <w:rPr>
                <w:noProof/>
              </w:rPr>
              <w:fldChar w:fldCharType="begin"/>
            </w:r>
            <w:r>
              <w:rPr>
                <w:noProof/>
              </w:rPr>
              <w:instrText xml:space="preserve"> PAGEREF _Toc238045299 \h </w:instrText>
            </w:r>
            <w:r>
              <w:rPr>
                <w:noProof/>
              </w:rPr>
            </w:r>
            <w:r>
              <w:rPr>
                <w:noProof/>
              </w:rPr>
              <w:fldChar w:fldCharType="separate"/>
            </w:r>
            <w:r>
              <w:rPr>
                <w:noProof/>
              </w:rPr>
              <w:t>11</w:t>
            </w:r>
            <w:r>
              <w:rPr>
                <w:noProof/>
              </w:rPr>
              <w:fldChar w:fldCharType="end"/>
            </w:r>
          </w:hyperlink>
        </w:p>
        <w:p w14:paraId="53E08555" w14:textId="552FDEA5" w:rsidR="007229C0" w:rsidRDefault="007229C0">
          <w:pPr>
            <w:pStyle w:val="TOC3"/>
            <w:tabs>
              <w:tab w:val="right" w:leader="dot" w:pos="9323"/>
            </w:tabs>
            <w:rPr>
              <w:rFonts w:asciiTheme="minorHAnsi" w:eastAsiaTheme="minorEastAsia" w:hAnsiTheme="minorHAnsi"/>
              <w:noProof/>
              <w:sz w:val="24"/>
              <w:lang w:val="en-US"/>
            </w:rPr>
          </w:pPr>
          <w:hyperlink w:anchor="_Toc238045300" w:history="1">
            <w:r w:rsidRPr="00163058">
              <w:rPr>
                <w:rStyle w:val="Hyperlink"/>
                <w:noProof/>
              </w:rPr>
              <w:t>2. Community Wide Recruitment</w:t>
            </w:r>
            <w:r>
              <w:rPr>
                <w:noProof/>
              </w:rPr>
              <w:tab/>
            </w:r>
            <w:r>
              <w:rPr>
                <w:noProof/>
              </w:rPr>
              <w:fldChar w:fldCharType="begin"/>
            </w:r>
            <w:r>
              <w:rPr>
                <w:noProof/>
              </w:rPr>
              <w:instrText xml:space="preserve"> PAGEREF _Toc238045300 \h </w:instrText>
            </w:r>
            <w:r>
              <w:rPr>
                <w:noProof/>
              </w:rPr>
            </w:r>
            <w:r>
              <w:rPr>
                <w:noProof/>
              </w:rPr>
              <w:fldChar w:fldCharType="separate"/>
            </w:r>
            <w:r>
              <w:rPr>
                <w:noProof/>
              </w:rPr>
              <w:t>12</w:t>
            </w:r>
            <w:r>
              <w:rPr>
                <w:noProof/>
              </w:rPr>
              <w:fldChar w:fldCharType="end"/>
            </w:r>
          </w:hyperlink>
        </w:p>
        <w:p w14:paraId="6767F102" w14:textId="673E1DE7" w:rsidR="007229C0" w:rsidRDefault="007229C0">
          <w:pPr>
            <w:pStyle w:val="TOC3"/>
            <w:tabs>
              <w:tab w:val="right" w:leader="dot" w:pos="9323"/>
            </w:tabs>
            <w:rPr>
              <w:rFonts w:asciiTheme="minorHAnsi" w:eastAsiaTheme="minorEastAsia" w:hAnsiTheme="minorHAnsi"/>
              <w:noProof/>
              <w:sz w:val="24"/>
              <w:lang w:val="en-US"/>
            </w:rPr>
          </w:pPr>
          <w:hyperlink w:anchor="_Toc238045301" w:history="1">
            <w:r w:rsidRPr="00163058">
              <w:rPr>
                <w:rStyle w:val="Hyperlink"/>
                <w:noProof/>
              </w:rPr>
              <w:t>3. Targeted Recruitment</w:t>
            </w:r>
            <w:r>
              <w:rPr>
                <w:noProof/>
              </w:rPr>
              <w:tab/>
            </w:r>
            <w:r>
              <w:rPr>
                <w:noProof/>
              </w:rPr>
              <w:fldChar w:fldCharType="begin"/>
            </w:r>
            <w:r>
              <w:rPr>
                <w:noProof/>
              </w:rPr>
              <w:instrText xml:space="preserve"> PAGEREF _Toc238045301 \h </w:instrText>
            </w:r>
            <w:r>
              <w:rPr>
                <w:noProof/>
              </w:rPr>
            </w:r>
            <w:r>
              <w:rPr>
                <w:noProof/>
              </w:rPr>
              <w:fldChar w:fldCharType="separate"/>
            </w:r>
            <w:r>
              <w:rPr>
                <w:noProof/>
              </w:rPr>
              <w:t>12</w:t>
            </w:r>
            <w:r>
              <w:rPr>
                <w:noProof/>
              </w:rPr>
              <w:fldChar w:fldCharType="end"/>
            </w:r>
          </w:hyperlink>
        </w:p>
        <w:p w14:paraId="1995BF7B" w14:textId="19E30EBD" w:rsidR="007229C0" w:rsidRDefault="007229C0">
          <w:pPr>
            <w:pStyle w:val="TOC3"/>
            <w:tabs>
              <w:tab w:val="right" w:leader="dot" w:pos="9323"/>
            </w:tabs>
            <w:rPr>
              <w:rFonts w:asciiTheme="minorHAnsi" w:eastAsiaTheme="minorEastAsia" w:hAnsiTheme="minorHAnsi"/>
              <w:noProof/>
              <w:sz w:val="24"/>
              <w:lang w:val="en-US"/>
            </w:rPr>
          </w:pPr>
          <w:hyperlink w:anchor="_Toc238045302" w:history="1">
            <w:r w:rsidRPr="00163058">
              <w:rPr>
                <w:rStyle w:val="Hyperlink"/>
                <w:noProof/>
              </w:rPr>
              <w:t>4. Social Media Recruitment</w:t>
            </w:r>
            <w:r>
              <w:rPr>
                <w:noProof/>
              </w:rPr>
              <w:tab/>
            </w:r>
            <w:r>
              <w:rPr>
                <w:noProof/>
              </w:rPr>
              <w:fldChar w:fldCharType="begin"/>
            </w:r>
            <w:r>
              <w:rPr>
                <w:noProof/>
              </w:rPr>
              <w:instrText xml:space="preserve"> PAGEREF _Toc238045302 \h </w:instrText>
            </w:r>
            <w:r>
              <w:rPr>
                <w:noProof/>
              </w:rPr>
            </w:r>
            <w:r>
              <w:rPr>
                <w:noProof/>
              </w:rPr>
              <w:fldChar w:fldCharType="separate"/>
            </w:r>
            <w:r>
              <w:rPr>
                <w:noProof/>
              </w:rPr>
              <w:t>13</w:t>
            </w:r>
            <w:r>
              <w:rPr>
                <w:noProof/>
              </w:rPr>
              <w:fldChar w:fldCharType="end"/>
            </w:r>
          </w:hyperlink>
        </w:p>
        <w:p w14:paraId="20DF9EC9" w14:textId="7A0E3321" w:rsidR="007229C0" w:rsidRDefault="007229C0">
          <w:pPr>
            <w:pStyle w:val="TOC3"/>
            <w:tabs>
              <w:tab w:val="right" w:leader="dot" w:pos="9323"/>
            </w:tabs>
            <w:rPr>
              <w:rFonts w:asciiTheme="minorHAnsi" w:eastAsiaTheme="minorEastAsia" w:hAnsiTheme="minorHAnsi"/>
              <w:noProof/>
              <w:sz w:val="24"/>
              <w:lang w:val="en-US"/>
            </w:rPr>
          </w:pPr>
          <w:hyperlink w:anchor="_Toc238045303" w:history="1">
            <w:r w:rsidRPr="00163058">
              <w:rPr>
                <w:rStyle w:val="Hyperlink"/>
                <w:noProof/>
              </w:rPr>
              <w:t>5. Posting on your website, Disability Equality Scotland website and through third parties</w:t>
            </w:r>
            <w:r>
              <w:rPr>
                <w:noProof/>
              </w:rPr>
              <w:tab/>
            </w:r>
            <w:r>
              <w:rPr>
                <w:noProof/>
              </w:rPr>
              <w:fldChar w:fldCharType="begin"/>
            </w:r>
            <w:r>
              <w:rPr>
                <w:noProof/>
              </w:rPr>
              <w:instrText xml:space="preserve"> PAGEREF _Toc238045303 \h </w:instrText>
            </w:r>
            <w:r>
              <w:rPr>
                <w:noProof/>
              </w:rPr>
            </w:r>
            <w:r>
              <w:rPr>
                <w:noProof/>
              </w:rPr>
              <w:fldChar w:fldCharType="separate"/>
            </w:r>
            <w:r>
              <w:rPr>
                <w:noProof/>
              </w:rPr>
              <w:t>17</w:t>
            </w:r>
            <w:r>
              <w:rPr>
                <w:noProof/>
              </w:rPr>
              <w:fldChar w:fldCharType="end"/>
            </w:r>
          </w:hyperlink>
        </w:p>
        <w:p w14:paraId="3DDB5B56" w14:textId="76B710F7" w:rsidR="007229C0" w:rsidRDefault="007229C0">
          <w:pPr>
            <w:pStyle w:val="TOC1"/>
            <w:rPr>
              <w:rFonts w:asciiTheme="minorHAnsi" w:eastAsiaTheme="minorEastAsia" w:hAnsiTheme="minorHAnsi"/>
              <w:b w:val="0"/>
              <w:bCs w:val="0"/>
              <w:sz w:val="24"/>
              <w:lang w:val="en-US"/>
            </w:rPr>
          </w:pPr>
          <w:hyperlink w:anchor="_Toc238045304" w:history="1">
            <w:r w:rsidRPr="00163058">
              <w:rPr>
                <w:rStyle w:val="Hyperlink"/>
              </w:rPr>
              <w:t>Case Study: Badenoch and Strathspey Access Panel</w:t>
            </w:r>
            <w:r>
              <w:tab/>
            </w:r>
            <w:r>
              <w:fldChar w:fldCharType="begin"/>
            </w:r>
            <w:r>
              <w:instrText xml:space="preserve"> PAGEREF _Toc238045304 \h </w:instrText>
            </w:r>
            <w:r>
              <w:fldChar w:fldCharType="separate"/>
            </w:r>
            <w:r>
              <w:t>19</w:t>
            </w:r>
            <w:r>
              <w:fldChar w:fldCharType="end"/>
            </w:r>
          </w:hyperlink>
        </w:p>
        <w:p w14:paraId="234BD5AD" w14:textId="319C14B6" w:rsidR="007229C0" w:rsidRDefault="007229C0">
          <w:pPr>
            <w:pStyle w:val="TOC1"/>
            <w:rPr>
              <w:rFonts w:asciiTheme="minorHAnsi" w:eastAsiaTheme="minorEastAsia" w:hAnsiTheme="minorHAnsi"/>
              <w:b w:val="0"/>
              <w:bCs w:val="0"/>
              <w:sz w:val="24"/>
              <w:lang w:val="en-US"/>
            </w:rPr>
          </w:pPr>
          <w:hyperlink w:anchor="_Toc238045305" w:history="1">
            <w:r w:rsidRPr="00163058">
              <w:rPr>
                <w:rStyle w:val="Hyperlink"/>
              </w:rPr>
              <w:t>Following Up on Interest</w:t>
            </w:r>
            <w:r>
              <w:tab/>
            </w:r>
            <w:r>
              <w:fldChar w:fldCharType="begin"/>
            </w:r>
            <w:r>
              <w:instrText xml:space="preserve"> PAGEREF _Toc238045305 \h </w:instrText>
            </w:r>
            <w:r>
              <w:fldChar w:fldCharType="separate"/>
            </w:r>
            <w:r>
              <w:t>21</w:t>
            </w:r>
            <w:r>
              <w:fldChar w:fldCharType="end"/>
            </w:r>
          </w:hyperlink>
        </w:p>
        <w:p w14:paraId="2F5102C0" w14:textId="08639788" w:rsidR="007229C0" w:rsidRDefault="007229C0">
          <w:pPr>
            <w:pStyle w:val="TOC1"/>
            <w:rPr>
              <w:rFonts w:asciiTheme="minorHAnsi" w:eastAsiaTheme="minorEastAsia" w:hAnsiTheme="minorHAnsi"/>
              <w:b w:val="0"/>
              <w:bCs w:val="0"/>
              <w:sz w:val="24"/>
              <w:lang w:val="en-US"/>
            </w:rPr>
          </w:pPr>
          <w:hyperlink w:anchor="_Toc238045306" w:history="1">
            <w:r w:rsidRPr="00163058">
              <w:rPr>
                <w:rStyle w:val="Hyperlink"/>
              </w:rPr>
              <w:t>Managing Unsuccessful Applications</w:t>
            </w:r>
            <w:r>
              <w:tab/>
            </w:r>
            <w:r>
              <w:fldChar w:fldCharType="begin"/>
            </w:r>
            <w:r>
              <w:instrText xml:space="preserve"> PAGEREF _Toc238045306 \h </w:instrText>
            </w:r>
            <w:r>
              <w:fldChar w:fldCharType="separate"/>
            </w:r>
            <w:r>
              <w:t>22</w:t>
            </w:r>
            <w:r>
              <w:fldChar w:fldCharType="end"/>
            </w:r>
          </w:hyperlink>
        </w:p>
        <w:p w14:paraId="51E33C5E" w14:textId="261C5429" w:rsidR="007229C0" w:rsidRDefault="007229C0">
          <w:pPr>
            <w:pStyle w:val="TOC1"/>
            <w:rPr>
              <w:rFonts w:asciiTheme="minorHAnsi" w:eastAsiaTheme="minorEastAsia" w:hAnsiTheme="minorHAnsi"/>
              <w:b w:val="0"/>
              <w:bCs w:val="0"/>
              <w:sz w:val="24"/>
              <w:lang w:val="en-US"/>
            </w:rPr>
          </w:pPr>
          <w:hyperlink w:anchor="_Toc238045307" w:history="1">
            <w:r w:rsidRPr="00163058">
              <w:rPr>
                <w:rStyle w:val="Hyperlink"/>
              </w:rPr>
              <w:t>Creating a Positive Experience for New Members</w:t>
            </w:r>
            <w:r>
              <w:tab/>
            </w:r>
            <w:r>
              <w:fldChar w:fldCharType="begin"/>
            </w:r>
            <w:r>
              <w:instrText xml:space="preserve"> PAGEREF _Toc238045307 \h </w:instrText>
            </w:r>
            <w:r>
              <w:fldChar w:fldCharType="separate"/>
            </w:r>
            <w:r>
              <w:t>23</w:t>
            </w:r>
            <w:r>
              <w:fldChar w:fldCharType="end"/>
            </w:r>
          </w:hyperlink>
        </w:p>
        <w:p w14:paraId="158FB9F8" w14:textId="442AC1CC" w:rsidR="007229C0" w:rsidRDefault="007229C0">
          <w:pPr>
            <w:pStyle w:val="TOC1"/>
            <w:rPr>
              <w:rFonts w:asciiTheme="minorHAnsi" w:eastAsiaTheme="minorEastAsia" w:hAnsiTheme="minorHAnsi"/>
              <w:b w:val="0"/>
              <w:bCs w:val="0"/>
              <w:sz w:val="24"/>
              <w:lang w:val="en-US"/>
            </w:rPr>
          </w:pPr>
          <w:hyperlink w:anchor="_Toc238045308" w:history="1">
            <w:r w:rsidRPr="00163058">
              <w:rPr>
                <w:rStyle w:val="Hyperlink"/>
              </w:rPr>
              <w:t>Further Resources</w:t>
            </w:r>
            <w:r>
              <w:tab/>
            </w:r>
            <w:r>
              <w:fldChar w:fldCharType="begin"/>
            </w:r>
            <w:r>
              <w:instrText xml:space="preserve"> PAGEREF _Toc238045308 \h </w:instrText>
            </w:r>
            <w:r>
              <w:fldChar w:fldCharType="separate"/>
            </w:r>
            <w:r>
              <w:t>24</w:t>
            </w:r>
            <w:r>
              <w:fldChar w:fldCharType="end"/>
            </w:r>
          </w:hyperlink>
        </w:p>
        <w:p w14:paraId="72CEC478" w14:textId="2374302B" w:rsidR="007229C0" w:rsidRDefault="007229C0">
          <w:pPr>
            <w:pStyle w:val="TOC1"/>
            <w:rPr>
              <w:rFonts w:asciiTheme="minorHAnsi" w:eastAsiaTheme="minorEastAsia" w:hAnsiTheme="minorHAnsi"/>
              <w:b w:val="0"/>
              <w:bCs w:val="0"/>
              <w:sz w:val="24"/>
              <w:lang w:val="en-US"/>
            </w:rPr>
          </w:pPr>
          <w:hyperlink w:anchor="_Toc238045310" w:history="1">
            <w:r w:rsidRPr="00163058">
              <w:rPr>
                <w:rStyle w:val="Hyperlink"/>
              </w:rPr>
              <w:t>Appendix A: Data Protection Helpful Hints</w:t>
            </w:r>
            <w:r>
              <w:tab/>
            </w:r>
            <w:r>
              <w:fldChar w:fldCharType="begin"/>
            </w:r>
            <w:r>
              <w:instrText xml:space="preserve"> PAGEREF _Toc238045310 \h </w:instrText>
            </w:r>
            <w:r>
              <w:fldChar w:fldCharType="separate"/>
            </w:r>
            <w:r>
              <w:t>25</w:t>
            </w:r>
            <w:r>
              <w:fldChar w:fldCharType="end"/>
            </w:r>
          </w:hyperlink>
        </w:p>
        <w:p w14:paraId="7148D9EC" w14:textId="2B7EF3EE" w:rsidR="007229C0" w:rsidRDefault="007229C0" w:rsidP="00C0670D">
          <w:pPr>
            <w:pStyle w:val="TOC1"/>
            <w:rPr>
              <w:sz w:val="2"/>
              <w:szCs w:val="2"/>
            </w:rPr>
          </w:pPr>
          <w:hyperlink w:anchor="_Toc238045311" w:history="1">
            <w:r w:rsidRPr="00163058">
              <w:rPr>
                <w:rStyle w:val="Hyperlink"/>
              </w:rPr>
              <w:t>Appendix B: Example Recruitment Materials</w:t>
            </w:r>
            <w:r>
              <w:tab/>
            </w:r>
            <w:r>
              <w:fldChar w:fldCharType="begin"/>
            </w:r>
            <w:r>
              <w:instrText xml:space="preserve"> PAGEREF _Toc238045311 \h </w:instrText>
            </w:r>
            <w:r>
              <w:fldChar w:fldCharType="separate"/>
            </w:r>
            <w:r>
              <w:t>27</w:t>
            </w:r>
            <w:r>
              <w:fldChar w:fldCharType="end"/>
            </w:r>
          </w:hyperlink>
          <w:r>
            <w:rPr>
              <w:sz w:val="2"/>
              <w:szCs w:val="2"/>
            </w:rPr>
            <w:fldChar w:fldCharType="end"/>
          </w:r>
        </w:p>
        <w:p w14:paraId="2AD02057" w14:textId="0020CC66" w:rsidR="00DF1F34" w:rsidRPr="00C0670D" w:rsidRDefault="007229C0" w:rsidP="00C0670D">
          <w:pPr>
            <w:pStyle w:val="NormalWeb"/>
            <w:spacing w:before="0" w:beforeAutospacing="0" w:after="0" w:afterAutospacing="0" w:line="20" w:lineRule="atLeast"/>
            <w:rPr>
              <w:rStyle w:val="Hyperlink"/>
              <w:color w:val="auto"/>
              <w:sz w:val="2"/>
              <w:szCs w:val="2"/>
              <w:u w:val="none"/>
            </w:rPr>
          </w:pPr>
          <w:r>
            <w:rPr>
              <w:sz w:val="2"/>
              <w:szCs w:val="2"/>
            </w:rPr>
            <w:t>​</w:t>
          </w:r>
        </w:p>
      </w:sdtContent>
    </w:sdt>
    <w:p w14:paraId="40160C2D" w14:textId="77777777" w:rsidR="003B431B" w:rsidRDefault="003B431B" w:rsidP="003B431B">
      <w:pPr>
        <w:pStyle w:val="Heading1"/>
      </w:pPr>
      <w:bookmarkStart w:id="0" w:name="_Toc238044674"/>
      <w:bookmarkStart w:id="1" w:name="_Toc238045285"/>
      <w:r w:rsidRPr="002C3BFE">
        <w:lastRenderedPageBreak/>
        <w:drawing>
          <wp:anchor distT="0" distB="0" distL="114300" distR="114300" simplePos="0" relativeHeight="251658245" behindDoc="0" locked="0" layoutInCell="1" allowOverlap="1" wp14:anchorId="424C531B" wp14:editId="462FCD88">
            <wp:simplePos x="0" y="0"/>
            <wp:positionH relativeFrom="margin">
              <wp:align>left</wp:align>
            </wp:positionH>
            <wp:positionV relativeFrom="paragraph">
              <wp:posOffset>6985</wp:posOffset>
            </wp:positionV>
            <wp:extent cx="344805" cy="344805"/>
            <wp:effectExtent l="0" t="0" r="0" b="0"/>
            <wp:wrapSquare wrapText="bothSides"/>
            <wp:docPr id="1246729100" name="Graphic 2"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29100" name="Graphic 2"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Pr="003B431B">
        <w:t>Quick Guide: Access Panel Recruitment Checklist</w:t>
      </w:r>
      <w:bookmarkStart w:id="2" w:name="_Toc238044445"/>
      <w:bookmarkStart w:id="3" w:name="_Toc238044675"/>
      <w:bookmarkStart w:id="4" w:name="_Toc238045286"/>
      <w:bookmarkEnd w:id="0"/>
      <w:bookmarkEnd w:id="1"/>
    </w:p>
    <w:p w14:paraId="151F7C5A" w14:textId="45938A2F" w:rsidR="00EC3CE9" w:rsidRPr="002C3BFE" w:rsidRDefault="003B431B" w:rsidP="003B431B">
      <w:pPr>
        <w:pStyle w:val="Heading3"/>
      </w:pPr>
      <w:r w:rsidRPr="00441BE9">
        <w:drawing>
          <wp:anchor distT="0" distB="0" distL="114300" distR="114300" simplePos="0" relativeHeight="251660367" behindDoc="0" locked="0" layoutInCell="1" allowOverlap="1" wp14:anchorId="48290EC8" wp14:editId="2F8C082B">
            <wp:simplePos x="0" y="0"/>
            <wp:positionH relativeFrom="margin">
              <wp:align>left</wp:align>
            </wp:positionH>
            <wp:positionV relativeFrom="paragraph">
              <wp:posOffset>6985</wp:posOffset>
            </wp:positionV>
            <wp:extent cx="344805" cy="344805"/>
            <wp:effectExtent l="0" t="0" r="0" b="0"/>
            <wp:wrapSquare wrapText="bothSides"/>
            <wp:docPr id="161530727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50401"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0EC3CE9" w:rsidRPr="002C3BFE">
        <w:t>Before Recruiting</w:t>
      </w:r>
      <w:bookmarkEnd w:id="2"/>
      <w:bookmarkEnd w:id="3"/>
      <w:bookmarkEnd w:id="4"/>
    </w:p>
    <w:p w14:paraId="73F2350D" w14:textId="79CF729F" w:rsidR="00EC3CE9" w:rsidRPr="00DD3FE0" w:rsidRDefault="0CB2A369">
      <w:pPr>
        <w:pStyle w:val="ListParagraph"/>
        <w:numPr>
          <w:ilvl w:val="0"/>
          <w:numId w:val="5"/>
        </w:numPr>
        <w:spacing w:line="360" w:lineRule="auto"/>
        <w:jc w:val="both"/>
        <w:rPr>
          <w:color w:val="262626" w:themeColor="text1" w:themeTint="D9"/>
        </w:rPr>
      </w:pPr>
      <w:r w:rsidRPr="00DD3FE0">
        <w:rPr>
          <w:color w:val="262626" w:themeColor="text1" w:themeTint="D9"/>
        </w:rPr>
        <w:t>Understand</w:t>
      </w:r>
      <w:r w:rsidR="00986140" w:rsidRPr="00DD3FE0">
        <w:rPr>
          <w:color w:val="262626" w:themeColor="text1" w:themeTint="D9"/>
        </w:rPr>
        <w:t xml:space="preserve"> who </w:t>
      </w:r>
      <w:r w:rsidRPr="00DD3FE0">
        <w:rPr>
          <w:color w:val="262626" w:themeColor="text1" w:themeTint="D9"/>
        </w:rPr>
        <w:t>you need and why</w:t>
      </w:r>
    </w:p>
    <w:p w14:paraId="2DEA21F2" w14:textId="77777777" w:rsidR="00EC3CE9" w:rsidRPr="00DD3FE0" w:rsidRDefault="00EC3CE9">
      <w:pPr>
        <w:pStyle w:val="ListParagraph"/>
        <w:numPr>
          <w:ilvl w:val="0"/>
          <w:numId w:val="5"/>
        </w:numPr>
        <w:spacing w:line="360" w:lineRule="auto"/>
        <w:jc w:val="both"/>
        <w:rPr>
          <w:color w:val="262626" w:themeColor="text1" w:themeTint="D9"/>
        </w:rPr>
      </w:pPr>
      <w:r w:rsidRPr="00DD3FE0">
        <w:rPr>
          <w:color w:val="262626" w:themeColor="text1" w:themeTint="D9"/>
        </w:rPr>
        <w:t>Prepare clear messages and accessible materials</w:t>
      </w:r>
    </w:p>
    <w:p w14:paraId="0A24FBE3" w14:textId="77777777" w:rsidR="00EC3CE9" w:rsidRPr="00DD3FE0" w:rsidRDefault="00EC3CE9">
      <w:pPr>
        <w:pStyle w:val="ListParagraph"/>
        <w:numPr>
          <w:ilvl w:val="0"/>
          <w:numId w:val="5"/>
        </w:numPr>
        <w:spacing w:line="360" w:lineRule="auto"/>
        <w:jc w:val="both"/>
        <w:rPr>
          <w:color w:val="262626" w:themeColor="text1" w:themeTint="D9"/>
        </w:rPr>
      </w:pPr>
      <w:r w:rsidRPr="00DD3FE0">
        <w:rPr>
          <w:color w:val="262626" w:themeColor="text1" w:themeTint="D9"/>
        </w:rPr>
        <w:t>Confirm who will handle enquiries</w:t>
      </w:r>
    </w:p>
    <w:p w14:paraId="47DFE511" w14:textId="77777777" w:rsidR="00EC3CE9" w:rsidRPr="00DD3FE0" w:rsidRDefault="00EC3CE9">
      <w:pPr>
        <w:pStyle w:val="ListParagraph"/>
        <w:numPr>
          <w:ilvl w:val="0"/>
          <w:numId w:val="5"/>
        </w:numPr>
        <w:spacing w:line="360" w:lineRule="auto"/>
        <w:jc w:val="both"/>
        <w:rPr>
          <w:color w:val="262626" w:themeColor="text1" w:themeTint="D9"/>
        </w:rPr>
      </w:pPr>
      <w:r w:rsidRPr="00DD3FE0">
        <w:rPr>
          <w:color w:val="262626" w:themeColor="text1" w:themeTint="D9"/>
        </w:rPr>
        <w:t>Update policies, role descriptions and agreements</w:t>
      </w:r>
    </w:p>
    <w:p w14:paraId="64D7CD07" w14:textId="77777777" w:rsidR="007B06EB" w:rsidRPr="007B06EB" w:rsidRDefault="007B06EB" w:rsidP="007B06EB">
      <w:pPr>
        <w:pStyle w:val="ListParagraph"/>
        <w:numPr>
          <w:ilvl w:val="0"/>
          <w:numId w:val="5"/>
        </w:numPr>
        <w:jc w:val="both"/>
        <w:rPr>
          <w:color w:val="262626" w:themeColor="text1" w:themeTint="D9"/>
        </w:rPr>
      </w:pPr>
      <w:bookmarkStart w:id="5" w:name="_Toc238044446"/>
      <w:bookmarkStart w:id="6" w:name="_Toc238044676"/>
      <w:bookmarkStart w:id="7" w:name="_Toc238045287"/>
      <w:r>
        <w:rPr>
          <w:color w:val="262626"/>
        </w:rPr>
        <w:t>Ensure there are clear and secure ways to process personal data</w:t>
      </w:r>
    </w:p>
    <w:p w14:paraId="500F75D4" w14:textId="55CA6AB6" w:rsidR="00EC3CE9" w:rsidRPr="002C3BFE" w:rsidRDefault="00AC771F" w:rsidP="00DC32C6">
      <w:pPr>
        <w:pStyle w:val="Heading3"/>
      </w:pPr>
      <w:r w:rsidRPr="00441BE9">
        <w:drawing>
          <wp:anchor distT="0" distB="0" distL="114300" distR="114300" simplePos="0" relativeHeight="251658246" behindDoc="0" locked="0" layoutInCell="1" allowOverlap="1" wp14:anchorId="0E807F54" wp14:editId="4768CF54">
            <wp:simplePos x="0" y="0"/>
            <wp:positionH relativeFrom="margin">
              <wp:align>left</wp:align>
            </wp:positionH>
            <wp:positionV relativeFrom="paragraph">
              <wp:posOffset>60960</wp:posOffset>
            </wp:positionV>
            <wp:extent cx="344805" cy="344805"/>
            <wp:effectExtent l="0" t="0" r="0" b="0"/>
            <wp:wrapSquare wrapText="bothSides"/>
            <wp:docPr id="71325040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50401"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0EC3CE9" w:rsidRPr="002C3BFE">
        <w:t>Recruitment Methods</w:t>
      </w:r>
      <w:bookmarkEnd w:id="5"/>
      <w:bookmarkEnd w:id="6"/>
      <w:bookmarkEnd w:id="7"/>
    </w:p>
    <w:p w14:paraId="7C28313C" w14:textId="77777777" w:rsidR="00EC3CE9" w:rsidRPr="00DD3FE0" w:rsidRDefault="00EC3CE9">
      <w:pPr>
        <w:pStyle w:val="ListParagraph"/>
        <w:numPr>
          <w:ilvl w:val="0"/>
          <w:numId w:val="6"/>
        </w:numPr>
        <w:spacing w:line="360" w:lineRule="auto"/>
        <w:jc w:val="both"/>
        <w:rPr>
          <w:color w:val="262626" w:themeColor="text1" w:themeTint="D9"/>
        </w:rPr>
      </w:pPr>
      <w:r w:rsidRPr="00DD3FE0">
        <w:rPr>
          <w:color w:val="262626" w:themeColor="text1" w:themeTint="D9"/>
        </w:rPr>
        <w:t>Ask people directly</w:t>
      </w:r>
    </w:p>
    <w:p w14:paraId="2CF5C83A" w14:textId="181566C5" w:rsidR="00EC3CE9" w:rsidRPr="00DD3FE0" w:rsidRDefault="00EC3CE9">
      <w:pPr>
        <w:pStyle w:val="ListParagraph"/>
        <w:numPr>
          <w:ilvl w:val="0"/>
          <w:numId w:val="6"/>
        </w:numPr>
        <w:spacing w:line="360" w:lineRule="auto"/>
        <w:jc w:val="both"/>
        <w:rPr>
          <w:color w:val="262626" w:themeColor="text1" w:themeTint="D9"/>
        </w:rPr>
      </w:pPr>
      <w:r w:rsidRPr="00DD3FE0">
        <w:rPr>
          <w:color w:val="262626" w:themeColor="text1" w:themeTint="D9"/>
        </w:rPr>
        <w:t xml:space="preserve">Promote through </w:t>
      </w:r>
      <w:r w:rsidR="07F79FCE" w:rsidRPr="43D26EBC">
        <w:rPr>
          <w:color w:val="262626" w:themeColor="text1" w:themeTint="D9"/>
        </w:rPr>
        <w:t>your</w:t>
      </w:r>
      <w:r w:rsidR="5228C1F2" w:rsidRPr="43D26EBC">
        <w:rPr>
          <w:color w:val="262626" w:themeColor="text1" w:themeTint="D9"/>
        </w:rPr>
        <w:t xml:space="preserve"> </w:t>
      </w:r>
      <w:r w:rsidRPr="00DD3FE0">
        <w:rPr>
          <w:color w:val="262626" w:themeColor="text1" w:themeTint="D9"/>
        </w:rPr>
        <w:t>local Third Sector Interface</w:t>
      </w:r>
    </w:p>
    <w:p w14:paraId="6C0F359B" w14:textId="77777777" w:rsidR="00EC3CE9" w:rsidRPr="00DD3FE0" w:rsidRDefault="00EC3CE9">
      <w:pPr>
        <w:pStyle w:val="ListParagraph"/>
        <w:numPr>
          <w:ilvl w:val="0"/>
          <w:numId w:val="6"/>
        </w:numPr>
        <w:spacing w:line="360" w:lineRule="auto"/>
        <w:jc w:val="both"/>
        <w:rPr>
          <w:color w:val="262626" w:themeColor="text1" w:themeTint="D9"/>
        </w:rPr>
      </w:pPr>
      <w:r w:rsidRPr="00DD3FE0">
        <w:rPr>
          <w:color w:val="262626" w:themeColor="text1" w:themeTint="D9"/>
        </w:rPr>
        <w:t>Display posters locally</w:t>
      </w:r>
    </w:p>
    <w:p w14:paraId="71176F07" w14:textId="77777777" w:rsidR="00EC3CE9" w:rsidRPr="00DD3FE0" w:rsidRDefault="00EC3CE9">
      <w:pPr>
        <w:pStyle w:val="ListParagraph"/>
        <w:numPr>
          <w:ilvl w:val="0"/>
          <w:numId w:val="6"/>
        </w:numPr>
        <w:spacing w:line="360" w:lineRule="auto"/>
        <w:jc w:val="both"/>
        <w:rPr>
          <w:color w:val="262626" w:themeColor="text1" w:themeTint="D9"/>
        </w:rPr>
      </w:pPr>
      <w:r w:rsidRPr="00DD3FE0">
        <w:rPr>
          <w:color w:val="262626" w:themeColor="text1" w:themeTint="D9"/>
        </w:rPr>
        <w:t>Use targeted recruitment where needed</w:t>
      </w:r>
    </w:p>
    <w:p w14:paraId="2B0B4932" w14:textId="38E965F3" w:rsidR="00EC3CE9" w:rsidRPr="002C3BFE" w:rsidRDefault="00AC771F" w:rsidP="00DC32C6">
      <w:pPr>
        <w:pStyle w:val="Heading3"/>
      </w:pPr>
      <w:bookmarkStart w:id="8" w:name="_Toc238044447"/>
      <w:bookmarkStart w:id="9" w:name="_Toc238044677"/>
      <w:bookmarkStart w:id="10" w:name="_Toc238045288"/>
      <w:r w:rsidRPr="00441BE9">
        <w:drawing>
          <wp:anchor distT="0" distB="0" distL="114300" distR="114300" simplePos="0" relativeHeight="251658247" behindDoc="0" locked="0" layoutInCell="1" allowOverlap="1" wp14:anchorId="6CF8EA06" wp14:editId="4F588E6C">
            <wp:simplePos x="0" y="0"/>
            <wp:positionH relativeFrom="margin">
              <wp:align>left</wp:align>
            </wp:positionH>
            <wp:positionV relativeFrom="paragraph">
              <wp:posOffset>61595</wp:posOffset>
            </wp:positionV>
            <wp:extent cx="344805" cy="344805"/>
            <wp:effectExtent l="0" t="0" r="0" b="0"/>
            <wp:wrapSquare wrapText="bothSides"/>
            <wp:docPr id="105051339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13391"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0EC3CE9" w:rsidRPr="002C3BFE">
        <w:t>Good Practice</w:t>
      </w:r>
      <w:bookmarkEnd w:id="8"/>
      <w:bookmarkEnd w:id="9"/>
      <w:bookmarkEnd w:id="10"/>
    </w:p>
    <w:p w14:paraId="6B03BB22" w14:textId="77777777" w:rsidR="00EC3CE9" w:rsidRPr="00DD3FE0" w:rsidRDefault="00EC3CE9">
      <w:pPr>
        <w:pStyle w:val="ListParagraph"/>
        <w:numPr>
          <w:ilvl w:val="0"/>
          <w:numId w:val="7"/>
        </w:numPr>
        <w:spacing w:line="360" w:lineRule="auto"/>
        <w:jc w:val="both"/>
        <w:rPr>
          <w:color w:val="262626" w:themeColor="text1" w:themeTint="D9"/>
        </w:rPr>
      </w:pPr>
      <w:r w:rsidRPr="00DD3FE0">
        <w:rPr>
          <w:color w:val="262626" w:themeColor="text1" w:themeTint="D9"/>
        </w:rPr>
        <w:t>Keep messages simple</w:t>
      </w:r>
    </w:p>
    <w:p w14:paraId="092EFB7E" w14:textId="77777777" w:rsidR="00EC3CE9" w:rsidRPr="00DD3FE0" w:rsidRDefault="00EC3CE9">
      <w:pPr>
        <w:pStyle w:val="ListParagraph"/>
        <w:numPr>
          <w:ilvl w:val="0"/>
          <w:numId w:val="7"/>
        </w:numPr>
        <w:spacing w:line="360" w:lineRule="auto"/>
        <w:jc w:val="both"/>
        <w:rPr>
          <w:color w:val="262626" w:themeColor="text1" w:themeTint="D9"/>
        </w:rPr>
      </w:pPr>
      <w:r w:rsidRPr="00DD3FE0">
        <w:rPr>
          <w:color w:val="262626" w:themeColor="text1" w:themeTint="D9"/>
        </w:rPr>
        <w:t>Share recent achievements</w:t>
      </w:r>
    </w:p>
    <w:p w14:paraId="6A72D93A" w14:textId="0C47ACE2" w:rsidR="00EC3CE9" w:rsidRPr="00DD3FE0" w:rsidRDefault="00EC3CE9">
      <w:pPr>
        <w:pStyle w:val="ListParagraph"/>
        <w:numPr>
          <w:ilvl w:val="0"/>
          <w:numId w:val="7"/>
        </w:numPr>
        <w:spacing w:line="360" w:lineRule="auto"/>
        <w:jc w:val="both"/>
        <w:rPr>
          <w:color w:val="262626" w:themeColor="text1" w:themeTint="D9"/>
        </w:rPr>
      </w:pPr>
      <w:r w:rsidRPr="00DD3FE0">
        <w:rPr>
          <w:color w:val="262626" w:themeColor="text1" w:themeTint="D9"/>
        </w:rPr>
        <w:t>Respond quickly and warmly</w:t>
      </w:r>
      <w:r w:rsidR="7F162261" w:rsidRPr="43D26EBC">
        <w:rPr>
          <w:color w:val="262626" w:themeColor="text1" w:themeTint="D9"/>
        </w:rPr>
        <w:t xml:space="preserve"> to any interest</w:t>
      </w:r>
    </w:p>
    <w:p w14:paraId="530478B6" w14:textId="77777777" w:rsidR="00EC3CE9" w:rsidRPr="00DD3FE0" w:rsidRDefault="00EC3CE9">
      <w:pPr>
        <w:pStyle w:val="ListParagraph"/>
        <w:numPr>
          <w:ilvl w:val="0"/>
          <w:numId w:val="7"/>
        </w:numPr>
        <w:spacing w:line="360" w:lineRule="auto"/>
        <w:jc w:val="both"/>
        <w:rPr>
          <w:color w:val="262626" w:themeColor="text1" w:themeTint="D9"/>
        </w:rPr>
      </w:pPr>
      <w:r w:rsidRPr="00DD3FE0">
        <w:rPr>
          <w:color w:val="262626" w:themeColor="text1" w:themeTint="D9"/>
        </w:rPr>
        <w:t>Welcome diversity and different access needs</w:t>
      </w:r>
    </w:p>
    <w:p w14:paraId="6D97B482" w14:textId="77777777" w:rsidR="00EC3CE9" w:rsidRPr="00DD3FE0" w:rsidRDefault="00EC3CE9">
      <w:pPr>
        <w:pStyle w:val="ListParagraph"/>
        <w:numPr>
          <w:ilvl w:val="0"/>
          <w:numId w:val="7"/>
        </w:numPr>
        <w:spacing w:line="360" w:lineRule="auto"/>
        <w:jc w:val="both"/>
        <w:rPr>
          <w:color w:val="262626" w:themeColor="text1" w:themeTint="D9"/>
        </w:rPr>
      </w:pPr>
      <w:r w:rsidRPr="00DD3FE0">
        <w:rPr>
          <w:color w:val="262626" w:themeColor="text1" w:themeTint="D9"/>
        </w:rPr>
        <w:t>Offer flexibility</w:t>
      </w:r>
    </w:p>
    <w:p w14:paraId="6FF4C99F" w14:textId="77777777" w:rsidR="00EC3CE9" w:rsidRPr="00DD3FE0" w:rsidRDefault="00EC3CE9">
      <w:pPr>
        <w:pStyle w:val="ListParagraph"/>
        <w:numPr>
          <w:ilvl w:val="0"/>
          <w:numId w:val="7"/>
        </w:numPr>
        <w:spacing w:line="360" w:lineRule="auto"/>
        <w:jc w:val="both"/>
        <w:rPr>
          <w:color w:val="262626" w:themeColor="text1" w:themeTint="D9"/>
        </w:rPr>
      </w:pPr>
      <w:r w:rsidRPr="00DD3FE0">
        <w:rPr>
          <w:color w:val="262626" w:themeColor="text1" w:themeTint="D9"/>
        </w:rPr>
        <w:t>Review what works and update materials regularly</w:t>
      </w:r>
    </w:p>
    <w:p w14:paraId="175F9D34" w14:textId="77777777" w:rsidR="00C0670D" w:rsidRDefault="00C0670D" w:rsidP="00C0670D">
      <w:pPr>
        <w:pStyle w:val="Heading1"/>
        <w:rPr>
          <w:rFonts w:cstheme="minorBidi"/>
        </w:rPr>
      </w:pPr>
      <w:bookmarkStart w:id="11" w:name="_Toc238045284"/>
      <w:bookmarkStart w:id="12" w:name="_Toc238044679"/>
      <w:bookmarkStart w:id="13" w:name="_Toc238045290"/>
      <w:r>
        <w:rPr>
          <w:rFonts w:cstheme="minorBidi"/>
        </w:rPr>
        <w:lastRenderedPageBreak/>
        <w:t>Introduction</w:t>
      </w:r>
    </w:p>
    <w:p w14:paraId="4A1E88DD" w14:textId="77777777" w:rsidR="00C0670D" w:rsidRPr="00C0670D" w:rsidRDefault="00C0670D" w:rsidP="00C0670D">
      <w:r w:rsidRPr="00DD3FE0">
        <w:rPr>
          <w:color w:val="262626" w:themeColor="text1" w:themeTint="D9"/>
        </w:rPr>
        <w:t xml:space="preserve">This recruitment pack is for both new and existing </w:t>
      </w:r>
      <w:r w:rsidRPr="43D26EBC">
        <w:rPr>
          <w:color w:val="262626" w:themeColor="text1" w:themeTint="D9"/>
        </w:rPr>
        <w:t xml:space="preserve">Scottish </w:t>
      </w:r>
      <w:r w:rsidRPr="00DD3FE0">
        <w:rPr>
          <w:color w:val="262626" w:themeColor="text1" w:themeTint="D9"/>
        </w:rPr>
        <w:t xml:space="preserve">Access Panels who want to find new members. Every Access Panel is different. </w:t>
      </w:r>
      <w:r>
        <w:t>This guidance is designed to be used flexibly. You do not need to read it from start to finish. Start with the summary checklist, then go to the section that matches what your Access Panel needs to do next.</w:t>
      </w:r>
    </w:p>
    <w:p w14:paraId="1075703D" w14:textId="77777777" w:rsidR="00C0670D" w:rsidRPr="00673426" w:rsidRDefault="00C0670D" w:rsidP="00C0670D">
      <w:pPr>
        <w:spacing w:before="240"/>
        <w:rPr>
          <w:color w:val="262626" w:themeColor="text1" w:themeTint="D9"/>
        </w:rPr>
      </w:pPr>
      <w:r w:rsidRPr="00DD3FE0">
        <w:rPr>
          <w:color w:val="262626" w:themeColor="text1" w:themeTint="D9"/>
        </w:rPr>
        <w:t xml:space="preserve">To develop this resource, we drew on best practice and guidance </w:t>
      </w:r>
      <w:r w:rsidRPr="43D26EBC">
        <w:rPr>
          <w:color w:val="262626" w:themeColor="text1" w:themeTint="D9"/>
        </w:rPr>
        <w:t>from</w:t>
      </w:r>
      <w:r w:rsidRPr="00DD3FE0">
        <w:rPr>
          <w:color w:val="262626" w:themeColor="text1" w:themeTint="D9"/>
        </w:rPr>
        <w:t xml:space="preserve"> organisations with expertise in volunteer recruitment. We also engaged with Access Panels across Scotland, whose feedback ha</w:t>
      </w:r>
      <w:r w:rsidRPr="43D26EBC">
        <w:rPr>
          <w:color w:val="262626" w:themeColor="text1" w:themeTint="D9"/>
        </w:rPr>
        <w:t>s</w:t>
      </w:r>
      <w:r w:rsidRPr="00DD3FE0">
        <w:rPr>
          <w:color w:val="262626" w:themeColor="text1" w:themeTint="D9"/>
        </w:rPr>
        <w:t xml:space="preserve"> helped shape </w:t>
      </w:r>
      <w:r>
        <w:rPr>
          <w:color w:val="262626" w:themeColor="text1" w:themeTint="D9"/>
        </w:rPr>
        <w:t xml:space="preserve">this </w:t>
      </w:r>
      <w:r w:rsidRPr="43D26EBC">
        <w:rPr>
          <w:color w:val="262626" w:themeColor="text1" w:themeTint="D9"/>
        </w:rPr>
        <w:t xml:space="preserve">pack </w:t>
      </w:r>
      <w:r w:rsidRPr="00DD3FE0">
        <w:rPr>
          <w:color w:val="262626" w:themeColor="text1" w:themeTint="D9"/>
        </w:rPr>
        <w:t xml:space="preserve">and </w:t>
      </w:r>
      <w:r w:rsidRPr="43D26EBC">
        <w:rPr>
          <w:color w:val="262626" w:themeColor="text1" w:themeTint="D9"/>
        </w:rPr>
        <w:t>ensured</w:t>
      </w:r>
      <w:r w:rsidRPr="00DD3FE0">
        <w:rPr>
          <w:color w:val="262626" w:themeColor="text1" w:themeTint="D9"/>
        </w:rPr>
        <w:t xml:space="preserve"> it reflects approaches that have </w:t>
      </w:r>
      <w:r w:rsidRPr="43D26EBC">
        <w:rPr>
          <w:color w:val="262626" w:themeColor="text1" w:themeTint="D9"/>
        </w:rPr>
        <w:t>worked elsewhere.</w:t>
      </w:r>
    </w:p>
    <w:bookmarkEnd w:id="11"/>
    <w:p w14:paraId="6A345431" w14:textId="3131BE16" w:rsidR="00C620C8" w:rsidRPr="00A73D9A" w:rsidRDefault="78899653" w:rsidP="003E43D9">
      <w:pPr>
        <w:pStyle w:val="Heading1"/>
      </w:pPr>
      <w:r w:rsidRPr="00DD3FE0">
        <w:t>Before Recruiting</w:t>
      </w:r>
      <w:bookmarkEnd w:id="12"/>
      <w:bookmarkEnd w:id="13"/>
    </w:p>
    <w:p w14:paraId="5129AA7E" w14:textId="3AE33DA0" w:rsidR="008F6507" w:rsidRDefault="464BD67C" w:rsidP="008F6507">
      <w:pPr>
        <w:spacing w:after="0" w:line="240" w:lineRule="auto"/>
        <w:rPr>
          <w:color w:val="262626" w:themeColor="text1" w:themeTint="D9"/>
        </w:rPr>
      </w:pPr>
      <w:r w:rsidRPr="00DD3FE0">
        <w:rPr>
          <w:color w:val="262626" w:themeColor="text1" w:themeTint="D9"/>
        </w:rPr>
        <w:t xml:space="preserve">Before starting any recruitment, it helps to be clear about what you need and what you can offer. </w:t>
      </w:r>
    </w:p>
    <w:p w14:paraId="7C824B83" w14:textId="77777777" w:rsidR="00DC32C6" w:rsidRPr="008F6507" w:rsidRDefault="00DC32C6" w:rsidP="008F6507">
      <w:pPr>
        <w:spacing w:after="0" w:line="240" w:lineRule="auto"/>
        <w:rPr>
          <w:color w:val="262626" w:themeColor="text1" w:themeTint="D9"/>
        </w:rPr>
      </w:pPr>
    </w:p>
    <w:p w14:paraId="1D2BA7AA" w14:textId="0B0EC85F" w:rsidR="003C4604" w:rsidRPr="002C3BFE" w:rsidRDefault="00592A86" w:rsidP="00DC32C6">
      <w:pPr>
        <w:pStyle w:val="Heading3"/>
      </w:pPr>
      <w:bookmarkStart w:id="14" w:name="_Toc238044680"/>
      <w:bookmarkStart w:id="15" w:name="_Toc238045291"/>
      <w:r w:rsidRPr="002C3BFE">
        <w:drawing>
          <wp:anchor distT="0" distB="0" distL="114300" distR="114300" simplePos="0" relativeHeight="251658241" behindDoc="0" locked="0" layoutInCell="1" allowOverlap="1" wp14:anchorId="23E560EC" wp14:editId="72D20A4E">
            <wp:simplePos x="0" y="0"/>
            <wp:positionH relativeFrom="margin">
              <wp:align>left</wp:align>
            </wp:positionH>
            <wp:positionV relativeFrom="paragraph">
              <wp:posOffset>8890</wp:posOffset>
            </wp:positionV>
            <wp:extent cx="344805" cy="344805"/>
            <wp:effectExtent l="0" t="0" r="0" b="0"/>
            <wp:wrapSquare wrapText="bothSides"/>
            <wp:docPr id="113943732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37323"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78899653" w:rsidRPr="002C3BFE">
        <w:t>What will members do?</w:t>
      </w:r>
      <w:bookmarkEnd w:id="14"/>
      <w:bookmarkEnd w:id="15"/>
    </w:p>
    <w:p w14:paraId="29F5C6C1" w14:textId="7DA79A51" w:rsidR="008A23B2" w:rsidRPr="00DD3FE0" w:rsidRDefault="5413CA29" w:rsidP="009E4AF6">
      <w:pPr>
        <w:rPr>
          <w:color w:val="262626" w:themeColor="text1" w:themeTint="D9"/>
        </w:rPr>
      </w:pPr>
      <w:r w:rsidRPr="00DD3FE0">
        <w:rPr>
          <w:color w:val="262626" w:themeColor="text1" w:themeTint="D9"/>
        </w:rPr>
        <w:t xml:space="preserve">It is important to </w:t>
      </w:r>
      <w:r w:rsidR="33B427C5" w:rsidRPr="00DD3FE0">
        <w:rPr>
          <w:color w:val="262626" w:themeColor="text1" w:themeTint="D9"/>
        </w:rPr>
        <w:t>think about what new</w:t>
      </w:r>
      <w:r w:rsidRPr="00DD3FE0">
        <w:rPr>
          <w:color w:val="262626" w:themeColor="text1" w:themeTint="D9"/>
        </w:rPr>
        <w:t xml:space="preserve"> members will do,</w:t>
      </w:r>
      <w:r w:rsidR="77B24CFE" w:rsidRPr="00DD3FE0">
        <w:rPr>
          <w:color w:val="262626" w:themeColor="text1" w:themeTint="D9"/>
        </w:rPr>
        <w:t xml:space="preserve"> and the support they will receive.</w:t>
      </w:r>
    </w:p>
    <w:p w14:paraId="7A733A95" w14:textId="1ECB86E3" w:rsidR="002B00D3" w:rsidRPr="00D61E9C" w:rsidRDefault="2BBA794F" w:rsidP="00291B6B">
      <w:pPr>
        <w:spacing w:after="0" w:line="360" w:lineRule="auto"/>
        <w:rPr>
          <w:color w:val="262626" w:themeColor="text1" w:themeTint="D9"/>
        </w:rPr>
      </w:pPr>
      <w:r w:rsidRPr="00D61E9C">
        <w:rPr>
          <w:color w:val="262626" w:themeColor="text1" w:themeTint="D9"/>
        </w:rPr>
        <w:t>Think about</w:t>
      </w:r>
      <w:r w:rsidR="4E0BBA34" w:rsidRPr="00D61E9C">
        <w:rPr>
          <w:color w:val="262626" w:themeColor="text1" w:themeTint="D9"/>
        </w:rPr>
        <w:t>:</w:t>
      </w:r>
    </w:p>
    <w:p w14:paraId="0752E337" w14:textId="234B5708" w:rsidR="09091205" w:rsidRPr="00DD3FE0" w:rsidRDefault="09091205">
      <w:pPr>
        <w:pStyle w:val="ListParagraph"/>
        <w:numPr>
          <w:ilvl w:val="0"/>
          <w:numId w:val="13"/>
        </w:numPr>
        <w:spacing w:after="0" w:line="360" w:lineRule="auto"/>
        <w:rPr>
          <w:color w:val="262626" w:themeColor="text1" w:themeTint="D9"/>
          <w:szCs w:val="28"/>
        </w:rPr>
      </w:pPr>
      <w:r w:rsidRPr="00DD3FE0">
        <w:rPr>
          <w:color w:val="262626" w:themeColor="text1" w:themeTint="D9"/>
        </w:rPr>
        <w:t>What will members do?</w:t>
      </w:r>
    </w:p>
    <w:p w14:paraId="767E33DD" w14:textId="1BA23472" w:rsidR="001D7FE6" w:rsidRPr="00DD3FE0" w:rsidRDefault="633640AA">
      <w:pPr>
        <w:pStyle w:val="ListParagraph"/>
        <w:numPr>
          <w:ilvl w:val="0"/>
          <w:numId w:val="13"/>
        </w:numPr>
        <w:spacing w:after="0" w:line="360" w:lineRule="auto"/>
        <w:rPr>
          <w:color w:val="262626" w:themeColor="text1" w:themeTint="D9"/>
        </w:rPr>
      </w:pPr>
      <w:r w:rsidRPr="00DD3FE0">
        <w:rPr>
          <w:color w:val="262626" w:themeColor="text1" w:themeTint="D9"/>
        </w:rPr>
        <w:t xml:space="preserve">What skills </w:t>
      </w:r>
      <w:r w:rsidR="4B3A87B1" w:rsidRPr="00DD3FE0">
        <w:rPr>
          <w:color w:val="262626" w:themeColor="text1" w:themeTint="D9"/>
        </w:rPr>
        <w:t>are needed</w:t>
      </w:r>
      <w:r w:rsidRPr="00DD3FE0">
        <w:rPr>
          <w:color w:val="262626" w:themeColor="text1" w:themeTint="D9"/>
        </w:rPr>
        <w:t>?</w:t>
      </w:r>
    </w:p>
    <w:p w14:paraId="62989AEC" w14:textId="2768BF1B" w:rsidR="001D7FE6" w:rsidRPr="00DD3FE0" w:rsidRDefault="633640AA">
      <w:pPr>
        <w:pStyle w:val="ListParagraph"/>
        <w:numPr>
          <w:ilvl w:val="0"/>
          <w:numId w:val="13"/>
        </w:numPr>
        <w:spacing w:after="0" w:line="360" w:lineRule="auto"/>
        <w:rPr>
          <w:color w:val="262626" w:themeColor="text1" w:themeTint="D9"/>
        </w:rPr>
      </w:pPr>
      <w:r w:rsidRPr="00DD3FE0">
        <w:rPr>
          <w:color w:val="262626" w:themeColor="text1" w:themeTint="D9"/>
        </w:rPr>
        <w:t xml:space="preserve">How much time will </w:t>
      </w:r>
      <w:r w:rsidR="36E69C58" w:rsidRPr="00DD3FE0">
        <w:rPr>
          <w:color w:val="262626" w:themeColor="text1" w:themeTint="D9"/>
        </w:rPr>
        <w:t>members need to give</w:t>
      </w:r>
      <w:r w:rsidRPr="00DD3FE0">
        <w:rPr>
          <w:color w:val="262626" w:themeColor="text1" w:themeTint="D9"/>
        </w:rPr>
        <w:t>?</w:t>
      </w:r>
    </w:p>
    <w:p w14:paraId="1E5C322E" w14:textId="41B68D3F" w:rsidR="001D7FE6" w:rsidRPr="00DD3FE0" w:rsidRDefault="633640AA">
      <w:pPr>
        <w:pStyle w:val="ListParagraph"/>
        <w:numPr>
          <w:ilvl w:val="0"/>
          <w:numId w:val="13"/>
        </w:numPr>
        <w:spacing w:after="0" w:line="360" w:lineRule="auto"/>
        <w:rPr>
          <w:color w:val="262626" w:themeColor="text1" w:themeTint="D9"/>
        </w:rPr>
      </w:pPr>
      <w:r w:rsidRPr="00DD3FE0">
        <w:rPr>
          <w:color w:val="262626" w:themeColor="text1" w:themeTint="D9"/>
        </w:rPr>
        <w:t xml:space="preserve">What </w:t>
      </w:r>
      <w:r w:rsidR="58425AA0" w:rsidRPr="00DD3FE0">
        <w:rPr>
          <w:color w:val="262626" w:themeColor="text1" w:themeTint="D9"/>
        </w:rPr>
        <w:t>does your Access Panel want to do?</w:t>
      </w:r>
    </w:p>
    <w:p w14:paraId="3A867EBE" w14:textId="7F3DD805" w:rsidR="58425AA0" w:rsidRDefault="58425AA0">
      <w:pPr>
        <w:pStyle w:val="ListParagraph"/>
        <w:numPr>
          <w:ilvl w:val="0"/>
          <w:numId w:val="13"/>
        </w:numPr>
        <w:spacing w:after="0" w:line="360" w:lineRule="auto"/>
        <w:ind w:left="284" w:firstLine="76"/>
        <w:rPr>
          <w:color w:val="262626" w:themeColor="text1" w:themeTint="D9"/>
        </w:rPr>
      </w:pPr>
      <w:r w:rsidRPr="00DD3FE0">
        <w:rPr>
          <w:color w:val="262626" w:themeColor="text1" w:themeTint="D9"/>
        </w:rPr>
        <w:t>What support will new members get</w:t>
      </w:r>
      <w:r w:rsidR="00984008">
        <w:rPr>
          <w:color w:val="262626" w:themeColor="text1" w:themeTint="D9"/>
        </w:rPr>
        <w:t>,</w:t>
      </w:r>
      <w:r w:rsidRPr="00DD3FE0">
        <w:rPr>
          <w:color w:val="262626" w:themeColor="text1" w:themeTint="D9"/>
        </w:rPr>
        <w:t xml:space="preserve"> such as an induction or training?</w:t>
      </w:r>
    </w:p>
    <w:p w14:paraId="7169647E" w14:textId="1070C225" w:rsidR="00C506C7" w:rsidRPr="00C0670D" w:rsidRDefault="006C7493" w:rsidP="00C0670D">
      <w:pPr>
        <w:pStyle w:val="ListParagraph"/>
        <w:numPr>
          <w:ilvl w:val="0"/>
          <w:numId w:val="13"/>
        </w:numPr>
        <w:spacing w:after="0" w:line="360" w:lineRule="auto"/>
        <w:rPr>
          <w:color w:val="262626" w:themeColor="text1" w:themeTint="D9"/>
        </w:rPr>
      </w:pPr>
      <w:r w:rsidRPr="00DD3FE0">
        <w:rPr>
          <w:color w:val="262626" w:themeColor="text1" w:themeTint="D9"/>
        </w:rPr>
        <w:t>Is this a trustee role?</w:t>
      </w:r>
    </w:p>
    <w:p w14:paraId="570D5D51" w14:textId="207E6A39" w:rsidR="00C620C8" w:rsidRPr="00DD3FE0" w:rsidRDefault="00AC771F" w:rsidP="00DC32C6">
      <w:pPr>
        <w:pStyle w:val="Heading3"/>
      </w:pPr>
      <w:bookmarkStart w:id="16" w:name="_Toc238044681"/>
      <w:bookmarkStart w:id="17" w:name="_Toc238045292"/>
      <w:r>
        <w:lastRenderedPageBreak/>
        <w:drawing>
          <wp:anchor distT="0" distB="0" distL="114300" distR="114300" simplePos="0" relativeHeight="251658242" behindDoc="0" locked="0" layoutInCell="1" allowOverlap="1" wp14:anchorId="1F42E56A" wp14:editId="22B44C0E">
            <wp:simplePos x="0" y="0"/>
            <wp:positionH relativeFrom="margin">
              <wp:align>left</wp:align>
            </wp:positionH>
            <wp:positionV relativeFrom="paragraph">
              <wp:posOffset>6985</wp:posOffset>
            </wp:positionV>
            <wp:extent cx="344805" cy="344805"/>
            <wp:effectExtent l="0" t="0" r="0" b="0"/>
            <wp:wrapSquare wrapText="bothSides"/>
            <wp:docPr id="1900552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5524"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78899653" w:rsidRPr="00DD3FE0">
        <w:t>What are the benefits of being a member?</w:t>
      </w:r>
      <w:bookmarkEnd w:id="16"/>
      <w:bookmarkEnd w:id="17"/>
    </w:p>
    <w:p w14:paraId="02C71EF4" w14:textId="36DD0C29" w:rsidR="009C3128" w:rsidRPr="00DD3FE0" w:rsidRDefault="510BA0C0" w:rsidP="00546401">
      <w:pPr>
        <w:spacing w:line="240" w:lineRule="auto"/>
        <w:rPr>
          <w:color w:val="262626" w:themeColor="text1" w:themeTint="D9"/>
        </w:rPr>
      </w:pPr>
      <w:r w:rsidRPr="00DD3FE0">
        <w:rPr>
          <w:color w:val="262626" w:themeColor="text1" w:themeTint="D9"/>
        </w:rPr>
        <w:t>Tell</w:t>
      </w:r>
      <w:r w:rsidR="2D31AA6F" w:rsidRPr="00DD3FE0">
        <w:rPr>
          <w:color w:val="262626" w:themeColor="text1" w:themeTint="D9"/>
        </w:rPr>
        <w:t>ing</w:t>
      </w:r>
      <w:r w:rsidRPr="00DD3FE0">
        <w:rPr>
          <w:color w:val="262626" w:themeColor="text1" w:themeTint="D9"/>
        </w:rPr>
        <w:t xml:space="preserve"> people about the benefits of being a</w:t>
      </w:r>
      <w:r w:rsidR="3E6D9E87" w:rsidRPr="00DD3FE0">
        <w:rPr>
          <w:color w:val="262626" w:themeColor="text1" w:themeTint="D9"/>
        </w:rPr>
        <w:t>n Access Panel</w:t>
      </w:r>
      <w:r w:rsidRPr="00DD3FE0">
        <w:rPr>
          <w:color w:val="262626" w:themeColor="text1" w:themeTint="D9"/>
        </w:rPr>
        <w:t xml:space="preserve"> member can encourage them to join</w:t>
      </w:r>
      <w:r w:rsidR="71F9DE1E" w:rsidRPr="00DD3FE0">
        <w:rPr>
          <w:color w:val="262626" w:themeColor="text1" w:themeTint="D9"/>
        </w:rPr>
        <w:t>.</w:t>
      </w:r>
    </w:p>
    <w:p w14:paraId="63F11B78" w14:textId="0FADFF81" w:rsidR="0048380E" w:rsidRPr="00D61E9C" w:rsidRDefault="009768FC" w:rsidP="009E4AF6">
      <w:pPr>
        <w:spacing w:after="0" w:line="360" w:lineRule="auto"/>
        <w:rPr>
          <w:color w:val="262626" w:themeColor="text1" w:themeTint="D9"/>
        </w:rPr>
      </w:pPr>
      <w:r>
        <w:rPr>
          <w:color w:val="262626" w:themeColor="text1" w:themeTint="D9"/>
        </w:rPr>
        <w:t>Benefits might include</w:t>
      </w:r>
      <w:r w:rsidR="000E193B" w:rsidRPr="00D61E9C">
        <w:rPr>
          <w:color w:val="262626" w:themeColor="text1" w:themeTint="D9"/>
        </w:rPr>
        <w:t xml:space="preserve">: </w:t>
      </w:r>
    </w:p>
    <w:p w14:paraId="43306CC1" w14:textId="32C8BA6E" w:rsidR="00C620C8" w:rsidRPr="00DD3FE0" w:rsidRDefault="00DB0AA6">
      <w:pPr>
        <w:pStyle w:val="ListParagraph"/>
        <w:numPr>
          <w:ilvl w:val="0"/>
          <w:numId w:val="22"/>
        </w:numPr>
        <w:spacing w:after="0" w:line="360" w:lineRule="auto"/>
        <w:rPr>
          <w:color w:val="262626" w:themeColor="text1" w:themeTint="D9"/>
        </w:rPr>
      </w:pPr>
      <w:r w:rsidRPr="00DD3FE0">
        <w:rPr>
          <w:color w:val="262626" w:themeColor="text1" w:themeTint="D9"/>
        </w:rPr>
        <w:t>Learning new skills</w:t>
      </w:r>
    </w:p>
    <w:p w14:paraId="223E849C" w14:textId="5FD1AE9B" w:rsidR="00DB0AA6" w:rsidRPr="00DD3FE0" w:rsidRDefault="00DB0AA6">
      <w:pPr>
        <w:pStyle w:val="ListParagraph"/>
        <w:numPr>
          <w:ilvl w:val="0"/>
          <w:numId w:val="22"/>
        </w:numPr>
        <w:spacing w:after="0" w:line="360" w:lineRule="auto"/>
        <w:rPr>
          <w:color w:val="262626" w:themeColor="text1" w:themeTint="D9"/>
        </w:rPr>
      </w:pPr>
      <w:r w:rsidRPr="00DD3FE0">
        <w:rPr>
          <w:color w:val="262626" w:themeColor="text1" w:themeTint="D9"/>
        </w:rPr>
        <w:t>Building confidence</w:t>
      </w:r>
    </w:p>
    <w:p w14:paraId="33C90134" w14:textId="77777777" w:rsidR="00C620C8" w:rsidRPr="00DD3FE0" w:rsidRDefault="00C620C8">
      <w:pPr>
        <w:pStyle w:val="ListParagraph"/>
        <w:numPr>
          <w:ilvl w:val="0"/>
          <w:numId w:val="12"/>
        </w:numPr>
        <w:spacing w:line="360" w:lineRule="auto"/>
        <w:rPr>
          <w:color w:val="262626" w:themeColor="text1" w:themeTint="D9"/>
        </w:rPr>
      </w:pPr>
      <w:r w:rsidRPr="00DD3FE0">
        <w:rPr>
          <w:color w:val="262626" w:themeColor="text1" w:themeTint="D9"/>
        </w:rPr>
        <w:t>Being part of a community</w:t>
      </w:r>
    </w:p>
    <w:p w14:paraId="4140009B" w14:textId="77777777" w:rsidR="00C620C8" w:rsidRPr="00DD3FE0" w:rsidRDefault="00C620C8">
      <w:pPr>
        <w:pStyle w:val="ListParagraph"/>
        <w:numPr>
          <w:ilvl w:val="0"/>
          <w:numId w:val="12"/>
        </w:numPr>
        <w:spacing w:line="360" w:lineRule="auto"/>
        <w:rPr>
          <w:color w:val="262626" w:themeColor="text1" w:themeTint="D9"/>
        </w:rPr>
      </w:pPr>
      <w:r w:rsidRPr="00DD3FE0">
        <w:rPr>
          <w:color w:val="262626" w:themeColor="text1" w:themeTint="D9"/>
        </w:rPr>
        <w:t>Meeting new people</w:t>
      </w:r>
    </w:p>
    <w:p w14:paraId="4F64168B" w14:textId="77777777" w:rsidR="00C620C8" w:rsidRPr="00DD3FE0" w:rsidRDefault="00C620C8">
      <w:pPr>
        <w:pStyle w:val="ListParagraph"/>
        <w:numPr>
          <w:ilvl w:val="0"/>
          <w:numId w:val="12"/>
        </w:numPr>
        <w:spacing w:line="360" w:lineRule="auto"/>
        <w:rPr>
          <w:color w:val="262626" w:themeColor="text1" w:themeTint="D9"/>
        </w:rPr>
      </w:pPr>
      <w:r w:rsidRPr="00DD3FE0">
        <w:rPr>
          <w:color w:val="262626" w:themeColor="text1" w:themeTint="D9"/>
        </w:rPr>
        <w:t>Making a difference locally</w:t>
      </w:r>
    </w:p>
    <w:p w14:paraId="4DC1C356" w14:textId="77777777" w:rsidR="00C620C8" w:rsidRPr="00DD3FE0" w:rsidRDefault="00C620C8">
      <w:pPr>
        <w:pStyle w:val="ListParagraph"/>
        <w:numPr>
          <w:ilvl w:val="0"/>
          <w:numId w:val="12"/>
        </w:numPr>
        <w:spacing w:line="360" w:lineRule="auto"/>
        <w:rPr>
          <w:color w:val="262626" w:themeColor="text1" w:themeTint="D9"/>
        </w:rPr>
      </w:pPr>
      <w:r w:rsidRPr="00DD3FE0">
        <w:rPr>
          <w:color w:val="262626" w:themeColor="text1" w:themeTint="D9"/>
        </w:rPr>
        <w:t>Having fun</w:t>
      </w:r>
    </w:p>
    <w:p w14:paraId="1D6FA937" w14:textId="77777777" w:rsidR="00C620C8" w:rsidRPr="00DD3FE0" w:rsidRDefault="00C620C8">
      <w:pPr>
        <w:pStyle w:val="ListParagraph"/>
        <w:numPr>
          <w:ilvl w:val="0"/>
          <w:numId w:val="12"/>
        </w:numPr>
        <w:spacing w:line="360" w:lineRule="auto"/>
        <w:rPr>
          <w:color w:val="262626" w:themeColor="text1" w:themeTint="D9"/>
        </w:rPr>
      </w:pPr>
      <w:r w:rsidRPr="00DD3FE0">
        <w:rPr>
          <w:color w:val="262626" w:themeColor="text1" w:themeTint="D9"/>
        </w:rPr>
        <w:t>Health and wellbeing benefits</w:t>
      </w:r>
    </w:p>
    <w:p w14:paraId="6E27E8CD" w14:textId="16D26E48" w:rsidR="00D058CB" w:rsidRPr="003C4604" w:rsidRDefault="00D61E9C">
      <w:pPr>
        <w:pStyle w:val="ListParagraph"/>
        <w:numPr>
          <w:ilvl w:val="0"/>
          <w:numId w:val="12"/>
        </w:numPr>
        <w:spacing w:line="360" w:lineRule="auto"/>
        <w:rPr>
          <w:color w:val="262626" w:themeColor="text1" w:themeTint="D9"/>
        </w:rPr>
      </w:pPr>
      <w:r w:rsidRPr="000A0510">
        <w:rPr>
          <w:rFonts w:eastAsiaTheme="minorEastAsia"/>
          <w:b/>
          <w:bCs/>
          <w:noProof/>
          <w:color w:val="262626" w:themeColor="text1" w:themeTint="D9"/>
          <w:sz w:val="32"/>
          <w:szCs w:val="32"/>
        </w:rPr>
        <mc:AlternateContent>
          <mc:Choice Requires="wps">
            <w:drawing>
              <wp:anchor distT="0" distB="0" distL="114300" distR="114300" simplePos="0" relativeHeight="251658263" behindDoc="1" locked="0" layoutInCell="1" allowOverlap="1" wp14:anchorId="59772D4C" wp14:editId="76FDDEFC">
                <wp:simplePos x="0" y="0"/>
                <wp:positionH relativeFrom="margin">
                  <wp:align>right</wp:align>
                </wp:positionH>
                <wp:positionV relativeFrom="paragraph">
                  <wp:posOffset>375110</wp:posOffset>
                </wp:positionV>
                <wp:extent cx="5927090" cy="798786"/>
                <wp:effectExtent l="0" t="0" r="16510" b="20955"/>
                <wp:wrapNone/>
                <wp:docPr id="1502662365" name="Rectangle: Rounded Corners 5"/>
                <wp:cNvGraphicFramePr/>
                <a:graphic xmlns:a="http://schemas.openxmlformats.org/drawingml/2006/main">
                  <a:graphicData uri="http://schemas.microsoft.com/office/word/2010/wordprocessingShape">
                    <wps:wsp>
                      <wps:cNvSpPr/>
                      <wps:spPr>
                        <a:xfrm>
                          <a:off x="0" y="0"/>
                          <a:ext cx="5927090" cy="798786"/>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6C98DE66" id="Rectangle: Rounded Corners 5" o:spid="_x0000_s1026" style="position:absolute;margin-left:415.5pt;margin-top:29.55pt;width:466.7pt;height:62.9pt;z-index:-2515998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Z2lQIAAAEGAAAOAAAAZHJzL2Uyb0RvYy54bWy8VN1P2zAQf5+0/8Hy+0haAaUVKapATJMY&#10;IGDi2Tg2seT4PNtt2v31O9tJypf2ME3Lg2Pfx+/ufvbd6dm21WQjnFdgKjo5KCkRhkOtzHNFfzxc&#10;fjmhxAdmaqbBiIruhKdny8+fTju7EFNoQNfCEQQxftHZijYh2EVReN6IlvkDsMKgUoJrWcCjey5q&#10;xzpEb3UxLcvjogNXWwdceI/Si6yky4QvpeDhRkovAtEVxdxCWl1an+JaLE/Z4tkx2yjep8H+IouW&#10;KYNBR6gLFhhZO/UOqlXcgQcZDji0BUipuEg1YDWT8k019w2zItWC5Hg70uT/HSy/3tzbW4c0dNYv&#10;PG5jFVvp2vjH/Mg2kbUbyRLbQDgKj+bTWTlHTjnqZvOT2clxZLPYe1vnw1cBLYmbijpYm/oObyQR&#10;xTZXPmT7wS5G9KBVfam0Tof4CsS5dmTD8P7Cdppc9br9DnWWTUr88i2iGO86i+eDGNNJbymipORe&#10;BdDmf8fEfGLQYs922oWdFjEVbe6EJKpGfnOtY/K5Lsa5MGGSaPANq0XPwlHPwrtyE2BElsjpiN0D&#10;vKZ3wM6X0ttHV5H6aHQuc/Q/OY8eKTKYMDq3yoD7CEBjVX3kbD+QlKmJLD1Bvbt1xEHuYm/5pcKX&#10;dcV8uGUO2xYfI46icIOL1NBVFPodJQ24Xx/Joz12E2op6XAMVNT/XDMnKNHfDPbZfHJ4GOdGOhwe&#10;zaZ4cC81Ty81Zt2eA77UCQ49y9M22gc9bKWD9hEn1ipGRRUzHGNXlAc3HM5DHk8487hYrZIZzgrL&#10;wpW5tzyCR1Zj0zxsH5mzfXsFbMxrGEYGW7xpsGwbPQ2s1gGkSt2357XnG+dM6pN+JsZB9vKcrPaT&#10;e/kbAAD//wMAUEsDBBQABgAIAAAAIQD2xYKU3wAAAAcBAAAPAAAAZHJzL2Rvd25yZXYueG1sTI9B&#10;S8NAFITvgv9heYIXsZu0qTYxmyIFEaEIRpEet9lnEs2+DbvbNv57nyc9DjPMfFOuJzuII/rQO1KQ&#10;zhIQSI0zPbUK3l4frlcgQtRk9OAIFXxjgHV1flbqwrgTveCxjq3gEgqFVtDFOBZShqZDq8PMjUjs&#10;fThvdWTpW2m8PnG5HeQ8SW6k1T3xQqdH3HTYfNUHq2B3lT7dZvJx2db9xu8+5fv2eZordXkx3d+B&#10;iDjFvzD84jM6VMy0dwcyQQwK+EhUsMxTEOzmi0UGYs+xVZaDrEr5n7/6AQAA//8DAFBLAQItABQA&#10;BgAIAAAAIQC2gziS/gAAAOEBAAATAAAAAAAAAAAAAAAAAAAAAABbQ29udGVudF9UeXBlc10ueG1s&#10;UEsBAi0AFAAGAAgAAAAhADj9If/WAAAAlAEAAAsAAAAAAAAAAAAAAAAALwEAAF9yZWxzLy5yZWxz&#10;UEsBAi0AFAAGAAgAAAAhAFddtnaVAgAAAQYAAA4AAAAAAAAAAAAAAAAALgIAAGRycy9lMm9Eb2Mu&#10;eG1sUEsBAi0AFAAGAAgAAAAhAPbFgpTfAAAABwEAAA8AAAAAAAAAAAAAAAAA7wQAAGRycy9kb3du&#10;cmV2LnhtbFBLBQYAAAAABAAEAPMAAAD7BQAAAAA=&#10;" fillcolor="#dceaf7 [351]" strokecolor="#dceaf7 [351]" strokeweight="1.5pt">
                <v:stroke joinstyle="miter"/>
                <w10:wrap anchorx="margin"/>
              </v:roundrect>
            </w:pict>
          </mc:Fallback>
        </mc:AlternateContent>
      </w:r>
      <w:r w:rsidR="00C620C8" w:rsidRPr="00DD3FE0">
        <w:rPr>
          <w:color w:val="262626" w:themeColor="text1" w:themeTint="D9"/>
        </w:rPr>
        <w:t xml:space="preserve">Improving the daily lives of disabled people </w:t>
      </w:r>
      <w:r w:rsidR="11A89427" w:rsidRPr="00DD3FE0">
        <w:rPr>
          <w:color w:val="262626" w:themeColor="text1" w:themeTint="D9"/>
        </w:rPr>
        <w:t>locally and nationally</w:t>
      </w:r>
    </w:p>
    <w:p w14:paraId="4119A666" w14:textId="1BB7806C" w:rsidR="00305D56" w:rsidRDefault="7DBC86BA" w:rsidP="006C7493">
      <w:pPr>
        <w:pStyle w:val="NormalWeb"/>
        <w:spacing w:line="276" w:lineRule="auto"/>
        <w:ind w:left="284" w:right="288"/>
        <w:rPr>
          <w:rFonts w:ascii="Arial Nova Light" w:eastAsiaTheme="minorEastAsia" w:hAnsi="Arial Nova Light" w:cstheme="minorBidi"/>
          <w:color w:val="262626" w:themeColor="text1" w:themeTint="D9"/>
          <w:kern w:val="2"/>
          <w:sz w:val="32"/>
          <w:szCs w:val="32"/>
          <w14:ligatures w14:val="standardContextual"/>
        </w:rPr>
      </w:pPr>
      <w:r w:rsidRPr="000A0510">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Pr="000A0510">
        <w:rPr>
          <w:rFonts w:ascii="Arial Nova Light" w:eastAsiaTheme="minorEastAsia" w:hAnsi="Arial Nova Light" w:cstheme="minorBidi"/>
          <w:color w:val="262626" w:themeColor="text1" w:themeTint="D9"/>
          <w:kern w:val="2"/>
          <w:sz w:val="32"/>
          <w:szCs w:val="32"/>
          <w14:ligatures w14:val="standardContextual"/>
        </w:rPr>
        <w:t xml:space="preserve">sharing real examples of </w:t>
      </w:r>
      <w:r w:rsidR="005F30CA">
        <w:rPr>
          <w:rFonts w:ascii="Arial Nova Light" w:eastAsiaTheme="minorEastAsia" w:hAnsi="Arial Nova Light" w:cstheme="minorBidi"/>
          <w:color w:val="262626" w:themeColor="text1" w:themeTint="D9"/>
          <w:kern w:val="2"/>
          <w:sz w:val="32"/>
          <w:szCs w:val="32"/>
          <w14:ligatures w14:val="standardContextual"/>
        </w:rPr>
        <w:t>your</w:t>
      </w:r>
      <w:r w:rsidR="005F30CA" w:rsidRPr="000A0510">
        <w:rPr>
          <w:rFonts w:ascii="Arial Nova Light" w:eastAsiaTheme="minorEastAsia" w:hAnsi="Arial Nova Light" w:cstheme="minorBidi"/>
          <w:color w:val="262626" w:themeColor="text1" w:themeTint="D9"/>
          <w:kern w:val="2"/>
          <w:sz w:val="32"/>
          <w:szCs w:val="32"/>
          <w14:ligatures w14:val="standardContextual"/>
        </w:rPr>
        <w:t xml:space="preserve"> </w:t>
      </w:r>
      <w:r w:rsidR="23D7D758" w:rsidRPr="000A0510">
        <w:rPr>
          <w:rFonts w:ascii="Arial Nova Light" w:eastAsiaTheme="minorEastAsia" w:hAnsi="Arial Nova Light" w:cstheme="minorBidi"/>
          <w:color w:val="262626" w:themeColor="text1" w:themeTint="D9"/>
          <w:kern w:val="2"/>
          <w:sz w:val="32"/>
          <w:szCs w:val="32"/>
          <w14:ligatures w14:val="standardContextual"/>
        </w:rPr>
        <w:t xml:space="preserve">Access Panel’s </w:t>
      </w:r>
      <w:r w:rsidRPr="000A0510">
        <w:rPr>
          <w:rFonts w:ascii="Arial Nova Light" w:eastAsiaTheme="minorEastAsia" w:hAnsi="Arial Nova Light" w:cstheme="minorBidi"/>
          <w:color w:val="262626" w:themeColor="text1" w:themeTint="D9"/>
          <w:kern w:val="2"/>
          <w:sz w:val="32"/>
          <w:szCs w:val="32"/>
          <w14:ligatures w14:val="standardContextual"/>
        </w:rPr>
        <w:t xml:space="preserve">impact can </w:t>
      </w:r>
      <w:r w:rsidR="23D7D758" w:rsidRPr="000A0510">
        <w:rPr>
          <w:rFonts w:ascii="Arial Nova Light" w:eastAsiaTheme="minorEastAsia" w:hAnsi="Arial Nova Light" w:cstheme="minorBidi"/>
          <w:color w:val="262626" w:themeColor="text1" w:themeTint="D9"/>
          <w:kern w:val="2"/>
          <w:sz w:val="32"/>
          <w:szCs w:val="32"/>
          <w14:ligatures w14:val="standardContextual"/>
        </w:rPr>
        <w:t>highlight the benefits</w:t>
      </w:r>
      <w:r w:rsidR="005F30CA">
        <w:rPr>
          <w:rFonts w:ascii="Arial Nova Light" w:eastAsiaTheme="minorEastAsia" w:hAnsi="Arial Nova Light" w:cstheme="minorBidi"/>
          <w:color w:val="262626" w:themeColor="text1" w:themeTint="D9"/>
          <w:kern w:val="2"/>
          <w:sz w:val="32"/>
          <w:szCs w:val="32"/>
          <w14:ligatures w14:val="standardContextual"/>
        </w:rPr>
        <w:t xml:space="preserve"> of joining</w:t>
      </w:r>
      <w:r w:rsidR="12888A84" w:rsidRPr="000A0510">
        <w:rPr>
          <w:rFonts w:ascii="Arial Nova Light" w:eastAsiaTheme="minorEastAsia" w:hAnsi="Arial Nova Light" w:cstheme="minorBidi"/>
          <w:color w:val="262626" w:themeColor="text1" w:themeTint="D9"/>
          <w:kern w:val="2"/>
          <w:sz w:val="32"/>
          <w:szCs w:val="32"/>
          <w14:ligatures w14:val="standardContextual"/>
        </w:rPr>
        <w:t>.</w:t>
      </w:r>
    </w:p>
    <w:p w14:paraId="7A8FF120" w14:textId="24C272C6" w:rsidR="006C7493" w:rsidRPr="006C7493" w:rsidRDefault="006C7493" w:rsidP="006C7493">
      <w:pPr>
        <w:rPr>
          <w:rFonts w:eastAsiaTheme="minorEastAsia"/>
          <w:b/>
          <w:bCs/>
          <w:color w:val="262626" w:themeColor="text1" w:themeTint="D9"/>
          <w:sz w:val="32"/>
          <w:szCs w:val="32"/>
        </w:rPr>
      </w:pPr>
      <w:r>
        <w:rPr>
          <w:rFonts w:eastAsiaTheme="minorEastAsia"/>
          <w:b/>
          <w:bCs/>
          <w:color w:val="262626" w:themeColor="text1" w:themeTint="D9"/>
          <w:sz w:val="32"/>
          <w:szCs w:val="32"/>
        </w:rPr>
        <w:br w:type="page"/>
      </w:r>
    </w:p>
    <w:p w14:paraId="43BFBAD6" w14:textId="7BE2404C" w:rsidR="000473B3" w:rsidRPr="00592A86" w:rsidRDefault="00AC771F" w:rsidP="00DC32C6">
      <w:pPr>
        <w:pStyle w:val="Heading3"/>
      </w:pPr>
      <w:bookmarkStart w:id="18" w:name="_Toc238044682"/>
      <w:bookmarkStart w:id="19" w:name="_Toc238045293"/>
      <w:r w:rsidRPr="00592A86">
        <w:lastRenderedPageBreak/>
        <w:drawing>
          <wp:anchor distT="0" distB="0" distL="114300" distR="114300" simplePos="0" relativeHeight="251658243" behindDoc="0" locked="0" layoutInCell="1" allowOverlap="1" wp14:anchorId="66B53F54" wp14:editId="2C14FD84">
            <wp:simplePos x="0" y="0"/>
            <wp:positionH relativeFrom="margin">
              <wp:align>left</wp:align>
            </wp:positionH>
            <wp:positionV relativeFrom="paragraph">
              <wp:posOffset>7119</wp:posOffset>
            </wp:positionV>
            <wp:extent cx="344805" cy="344805"/>
            <wp:effectExtent l="0" t="0" r="0" b="0"/>
            <wp:wrapSquare wrapText="bothSides"/>
            <wp:docPr id="721950805"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50805"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2076DEFB" w:rsidRPr="00592A86">
        <w:t>Who can become a member?</w:t>
      </w:r>
      <w:bookmarkEnd w:id="18"/>
      <w:bookmarkEnd w:id="19"/>
    </w:p>
    <w:p w14:paraId="2935AAC2" w14:textId="429D025D" w:rsidR="008034BA" w:rsidRPr="00DD3FE0" w:rsidRDefault="000473B3" w:rsidP="00D222A8">
      <w:pPr>
        <w:pStyle w:val="NormalWeb"/>
        <w:spacing w:before="0" w:beforeAutospacing="0" w:after="0" w:afterAutospacing="0"/>
        <w:rPr>
          <w:rFonts w:ascii="Arial Nova Light" w:eastAsiaTheme="minorHAnsi" w:hAnsi="Arial Nova Light" w:cstheme="minorBidi"/>
          <w:color w:val="262626" w:themeColor="text1" w:themeTint="D9"/>
          <w:kern w:val="2"/>
          <w:sz w:val="28"/>
          <w14:ligatures w14:val="standardContextual"/>
        </w:rPr>
      </w:pPr>
      <w:r w:rsidRPr="00DD3FE0">
        <w:rPr>
          <w:rFonts w:ascii="Arial Nova Light" w:eastAsiaTheme="minorHAnsi" w:hAnsi="Arial Nova Light" w:cstheme="minorBidi"/>
          <w:color w:val="262626" w:themeColor="text1" w:themeTint="D9"/>
          <w:kern w:val="2"/>
          <w:sz w:val="28"/>
          <w14:ligatures w14:val="standardContextual"/>
        </w:rPr>
        <w:t xml:space="preserve">A strong </w:t>
      </w:r>
      <w:r w:rsidR="002E4223" w:rsidRPr="00DD3FE0">
        <w:rPr>
          <w:rFonts w:ascii="Arial Nova Light" w:eastAsiaTheme="minorHAnsi" w:hAnsi="Arial Nova Light" w:cstheme="minorBidi"/>
          <w:color w:val="262626" w:themeColor="text1" w:themeTint="D9"/>
          <w:kern w:val="2"/>
          <w:sz w:val="28"/>
          <w14:ligatures w14:val="standardContextual"/>
        </w:rPr>
        <w:t xml:space="preserve">Access </w:t>
      </w:r>
      <w:r w:rsidRPr="00DD3FE0">
        <w:rPr>
          <w:rFonts w:ascii="Arial Nova Light" w:eastAsiaTheme="minorHAnsi" w:hAnsi="Arial Nova Light" w:cstheme="minorBidi"/>
          <w:color w:val="262626" w:themeColor="text1" w:themeTint="D9"/>
          <w:kern w:val="2"/>
          <w:sz w:val="28"/>
          <w14:ligatures w14:val="standardContextual"/>
        </w:rPr>
        <w:t>Panel brings together people with different experiences</w:t>
      </w:r>
      <w:r w:rsidR="002E4223" w:rsidRPr="00DD3FE0">
        <w:rPr>
          <w:rFonts w:ascii="Arial Nova Light" w:eastAsiaTheme="minorHAnsi" w:hAnsi="Arial Nova Light" w:cstheme="minorBidi"/>
          <w:color w:val="262626" w:themeColor="text1" w:themeTint="D9"/>
          <w:kern w:val="2"/>
          <w:sz w:val="28"/>
          <w14:ligatures w14:val="standardContextual"/>
        </w:rPr>
        <w:t xml:space="preserve"> </w:t>
      </w:r>
      <w:r w:rsidRPr="00DD3FE0">
        <w:rPr>
          <w:rFonts w:ascii="Arial Nova Light" w:eastAsiaTheme="minorHAnsi" w:hAnsi="Arial Nova Light" w:cstheme="minorBidi"/>
          <w:color w:val="262626" w:themeColor="text1" w:themeTint="D9"/>
          <w:kern w:val="2"/>
          <w:sz w:val="28"/>
          <w14:ligatures w14:val="standardContextual"/>
        </w:rPr>
        <w:t>and skills.</w:t>
      </w:r>
    </w:p>
    <w:p w14:paraId="2156E1C3" w14:textId="77777777" w:rsidR="00D222A8" w:rsidRPr="00D61E9C" w:rsidRDefault="00D222A8" w:rsidP="00D222A8">
      <w:pPr>
        <w:pStyle w:val="NormalWeb"/>
        <w:spacing w:before="0" w:beforeAutospacing="0" w:after="0" w:afterAutospacing="0"/>
        <w:rPr>
          <w:rFonts w:ascii="Arial Nova Light" w:eastAsiaTheme="minorHAnsi" w:hAnsi="Arial Nova Light" w:cstheme="minorBidi"/>
          <w:color w:val="262626" w:themeColor="text1" w:themeTint="D9"/>
          <w:kern w:val="2"/>
          <w:sz w:val="28"/>
          <w14:ligatures w14:val="standardContextual"/>
        </w:rPr>
      </w:pPr>
    </w:p>
    <w:p w14:paraId="2790C18E" w14:textId="77777777" w:rsidR="000473B3" w:rsidRPr="00D61E9C" w:rsidRDefault="000473B3" w:rsidP="00D222A8">
      <w:pPr>
        <w:pStyle w:val="NormalWeb"/>
        <w:spacing w:before="0" w:beforeAutospacing="0" w:after="0" w:afterAutospacing="0"/>
        <w:rPr>
          <w:rFonts w:ascii="Arial Nova Light" w:eastAsiaTheme="minorHAnsi" w:hAnsi="Arial Nova Light" w:cstheme="minorBidi"/>
          <w:color w:val="262626" w:themeColor="text1" w:themeTint="D9"/>
          <w:kern w:val="2"/>
          <w:sz w:val="28"/>
          <w14:ligatures w14:val="standardContextual"/>
        </w:rPr>
      </w:pPr>
      <w:r w:rsidRPr="00D61E9C">
        <w:rPr>
          <w:rFonts w:ascii="Arial Nova Light" w:eastAsiaTheme="minorHAnsi" w:hAnsi="Arial Nova Light" w:cstheme="minorBidi"/>
          <w:color w:val="262626" w:themeColor="text1" w:themeTint="D9"/>
          <w:kern w:val="2"/>
          <w:sz w:val="28"/>
          <w14:ligatures w14:val="standardContextual"/>
        </w:rPr>
        <w:t>This could include:</w:t>
      </w:r>
    </w:p>
    <w:p w14:paraId="3A6A0384" w14:textId="77777777" w:rsidR="00D72DA1" w:rsidRPr="00326305" w:rsidRDefault="000473B3" w:rsidP="00326305">
      <w:pPr>
        <w:pStyle w:val="ListParagraph"/>
        <w:numPr>
          <w:ilvl w:val="0"/>
          <w:numId w:val="34"/>
        </w:numPr>
        <w:spacing w:before="240" w:after="240" w:line="240" w:lineRule="auto"/>
        <w:contextualSpacing w:val="0"/>
        <w:rPr>
          <w:color w:val="262626" w:themeColor="text1" w:themeTint="D9"/>
        </w:rPr>
      </w:pPr>
      <w:r w:rsidRPr="00326305">
        <w:rPr>
          <w:color w:val="262626" w:themeColor="text1" w:themeTint="D9"/>
        </w:rPr>
        <w:t>Disabled people with lived experience of different access needs</w:t>
      </w:r>
    </w:p>
    <w:p w14:paraId="29CFE2B9" w14:textId="0FB99DC4" w:rsidR="00D72DA1" w:rsidRPr="00326305" w:rsidRDefault="000473B3" w:rsidP="00326305">
      <w:pPr>
        <w:pStyle w:val="ListParagraph"/>
        <w:numPr>
          <w:ilvl w:val="0"/>
          <w:numId w:val="34"/>
        </w:numPr>
        <w:spacing w:before="240" w:after="240" w:line="240" w:lineRule="auto"/>
        <w:contextualSpacing w:val="0"/>
        <w:rPr>
          <w:color w:val="262626" w:themeColor="text1" w:themeTint="D9"/>
        </w:rPr>
      </w:pPr>
      <w:r w:rsidRPr="00326305">
        <w:rPr>
          <w:color w:val="262626" w:themeColor="text1" w:themeTint="D9"/>
        </w:rPr>
        <w:t>People from different age</w:t>
      </w:r>
      <w:r w:rsidR="002A61BF">
        <w:rPr>
          <w:color w:val="262626" w:themeColor="text1" w:themeTint="D9"/>
        </w:rPr>
        <w:t xml:space="preserve"> groups</w:t>
      </w:r>
      <w:r w:rsidRPr="00326305">
        <w:rPr>
          <w:color w:val="262626" w:themeColor="text1" w:themeTint="D9"/>
        </w:rPr>
        <w:t>, backgrounds,</w:t>
      </w:r>
      <w:r w:rsidR="003B431B">
        <w:rPr>
          <w:color w:val="262626" w:themeColor="text1" w:themeTint="D9"/>
        </w:rPr>
        <w:t xml:space="preserve"> and</w:t>
      </w:r>
      <w:r w:rsidRPr="00326305">
        <w:rPr>
          <w:color w:val="262626" w:themeColor="text1" w:themeTint="D9"/>
        </w:rPr>
        <w:t xml:space="preserve"> cultures</w:t>
      </w:r>
    </w:p>
    <w:p w14:paraId="1758BEC0" w14:textId="77777777" w:rsidR="00D72DA1" w:rsidRPr="00326305" w:rsidRDefault="000473B3" w:rsidP="00326305">
      <w:pPr>
        <w:pStyle w:val="ListParagraph"/>
        <w:numPr>
          <w:ilvl w:val="0"/>
          <w:numId w:val="34"/>
        </w:numPr>
        <w:spacing w:before="240" w:after="240" w:line="240" w:lineRule="auto"/>
        <w:contextualSpacing w:val="0"/>
        <w:rPr>
          <w:color w:val="262626" w:themeColor="text1" w:themeTint="D9"/>
        </w:rPr>
      </w:pPr>
      <w:r w:rsidRPr="00326305">
        <w:rPr>
          <w:color w:val="262626" w:themeColor="text1" w:themeTint="D9"/>
        </w:rPr>
        <w:t>People who represent disability or community organisations</w:t>
      </w:r>
    </w:p>
    <w:p w14:paraId="6639E070" w14:textId="77777777" w:rsidR="00D72DA1" w:rsidRPr="00326305" w:rsidRDefault="000473B3" w:rsidP="00326305">
      <w:pPr>
        <w:pStyle w:val="ListParagraph"/>
        <w:numPr>
          <w:ilvl w:val="0"/>
          <w:numId w:val="34"/>
        </w:numPr>
        <w:spacing w:before="240" w:after="240" w:line="240" w:lineRule="auto"/>
        <w:contextualSpacing w:val="0"/>
        <w:rPr>
          <w:color w:val="262626" w:themeColor="text1" w:themeTint="D9"/>
        </w:rPr>
      </w:pPr>
      <w:r w:rsidRPr="00326305">
        <w:rPr>
          <w:color w:val="262626" w:themeColor="text1" w:themeTint="D9"/>
        </w:rPr>
        <w:t>People with an interest in accessibility and inclusion</w:t>
      </w:r>
    </w:p>
    <w:p w14:paraId="2EF4C592" w14:textId="4CFBC759" w:rsidR="1B6B69E8" w:rsidRDefault="000473B3" w:rsidP="00326305">
      <w:pPr>
        <w:pStyle w:val="ListParagraph"/>
        <w:numPr>
          <w:ilvl w:val="0"/>
          <w:numId w:val="34"/>
        </w:numPr>
        <w:spacing w:before="240" w:after="240" w:line="240" w:lineRule="auto"/>
        <w:contextualSpacing w:val="0"/>
        <w:rPr>
          <w:color w:val="262626" w:themeColor="text1" w:themeTint="D9"/>
        </w:rPr>
      </w:pPr>
      <w:r w:rsidRPr="00326305">
        <w:rPr>
          <w:color w:val="262626" w:themeColor="text1" w:themeTint="D9"/>
        </w:rPr>
        <w:t xml:space="preserve">People with useful skills or experience, </w:t>
      </w:r>
      <w:r w:rsidR="00546881">
        <w:rPr>
          <w:color w:val="262626" w:themeColor="text1" w:themeTint="D9"/>
        </w:rPr>
        <w:t>like</w:t>
      </w:r>
      <w:r w:rsidRPr="00326305">
        <w:rPr>
          <w:color w:val="262626" w:themeColor="text1" w:themeTint="D9"/>
        </w:rPr>
        <w:t xml:space="preserve"> communication, social media, community engagement, planning, or access auditing</w:t>
      </w:r>
    </w:p>
    <w:p w14:paraId="47BCD0BE" w14:textId="37A044DB" w:rsidR="00E75249" w:rsidRDefault="00E75249" w:rsidP="00E75249">
      <w:pPr>
        <w:pStyle w:val="ListParagraph"/>
        <w:spacing w:after="0" w:line="240" w:lineRule="auto"/>
        <w:contextualSpacing w:val="0"/>
        <w:rPr>
          <w:color w:val="262626" w:themeColor="text1" w:themeTint="D9"/>
        </w:rPr>
      </w:pPr>
      <w:r w:rsidRPr="00326305">
        <w:rPr>
          <w:noProof/>
          <w:color w:val="262626" w:themeColor="text1" w:themeTint="D9"/>
        </w:rPr>
        <mc:AlternateContent>
          <mc:Choice Requires="wps">
            <w:drawing>
              <wp:anchor distT="0" distB="0" distL="114300" distR="114300" simplePos="0" relativeHeight="251658265" behindDoc="1" locked="0" layoutInCell="1" allowOverlap="1" wp14:anchorId="6BE30D75" wp14:editId="2FE3A0EF">
                <wp:simplePos x="0" y="0"/>
                <wp:positionH relativeFrom="margin">
                  <wp:align>right</wp:align>
                </wp:positionH>
                <wp:positionV relativeFrom="paragraph">
                  <wp:posOffset>112395</wp:posOffset>
                </wp:positionV>
                <wp:extent cx="5927090" cy="954860"/>
                <wp:effectExtent l="0" t="0" r="16510" b="17145"/>
                <wp:wrapNone/>
                <wp:docPr id="2133899649" name="Rectangle: Rounded Corners 5"/>
                <wp:cNvGraphicFramePr/>
                <a:graphic xmlns:a="http://schemas.openxmlformats.org/drawingml/2006/main">
                  <a:graphicData uri="http://schemas.microsoft.com/office/word/2010/wordprocessingShape">
                    <wps:wsp>
                      <wps:cNvSpPr/>
                      <wps:spPr>
                        <a:xfrm>
                          <a:off x="0" y="0"/>
                          <a:ext cx="5927090" cy="95486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46DA3E1" id="Rectangle: Rounded Corners 5" o:spid="_x0000_s1026" style="position:absolute;margin-left:415.5pt;margin-top:8.85pt;width:466.7pt;height:75.2pt;z-index:-25165821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NIlgIAAAEGAAAOAAAAZHJzL2Uyb0RvYy54bWy8VN1v2yAQf5+0/wHxvtqJkraJ4lRRqk6T&#10;ujZqO/WZYqgtYY4BiZP99TvAdvqlPUzT/IDhPn5394O7xcW+UWQnrKtBF3R0klMiNIey1s8F/fFw&#10;9eWcEueZLpkCLQp6EI5eLD9/WrRmLsZQgSqFJQii3bw1Ba28N/Msc7wSDXMnYIRGpQTbMI9H+5yV&#10;lrWI3qhsnOenWQu2NBa4cA6ll0lJlxFfSsH9rZROeKIKirn5uNq4PoU1Wy7Y/NkyU9W8S4P9RRYN&#10;qzUGHaAumWdka+t3UE3NLTiQ/oRDk4GUNRexBqxmlL+p5r5iRsRakBxnBprcv4PlN7t7s7FIQ2vc&#10;3OE2VLGXtgl/zI/sI1mHgSyx94SjcDobn+Uz5JSjbjadnJ9GNrOjt7HOfxXQkLApqIWtLu/wRiJR&#10;bHftPIZF+94uRHSg6vKqVioewisQa2XJjuH9+f04uqpt8x3KJBvl+KVbRDHedRLPejHCx7cUUGKw&#10;VwGU/t8xMZ8QNDuyHXf+oERIRek7IUldIr+p1iH5VBfjXGg/ijS4ipWiY2HasfCu3AgYkCVyOmB3&#10;AK/p7bHTpXT2wVXEPhqc8xT9T86DR4wM2g/OTa3BfgSgsKoucrLvSUrUBJaeoDxsLLGQutgZflXj&#10;y7pmzm+YxbbFx4ijyN/iIhW0BYVuR0kF9tdH8mCP3YRaSlocAwV1P7fMCkrUN419NhtNJmFuxMNk&#10;ejbGg32peXqp0dtmDfhSRzj0DI/bYO9Vv5UWmkecWKsQFVVMc4xdUO5tf1j7NJ5w5nGxWkUznBWG&#10;+Wt9b3gAD6yGpnnYPzJruvby2Jg30I8MNn/TYMk2eGpYbT3IOnbfkdeOb5wzsU+6mRgG2ctztDpO&#10;7uVvAAAA//8DAFBLAwQUAAYACAAAACEAVUX85N8AAAAHAQAADwAAAGRycy9kb3ducmV2LnhtbEyP&#10;QUvDQBCF74L/YRnBi7SbtLWpMZsiBRGhCKYiPW6zYxLNzobdbRv/veNJj++94b1vivVoe3FCHzpH&#10;CtJpAgKpdqajRsHb7nGyAhGiJqN7R6jgGwOsy8uLQufGnekVT1VsBJdQyLWCNsYhlzLULVodpm5A&#10;4uzDeasjS99I4/WZy20vZ0mylFZ3xAutHnDTYv1VHa2C/U36nC3k021TdRu//5Tv25dxptT11fhw&#10;DyLiGP+O4Ref0aFkpoM7kgmiV8CPRHazDASnd/P5AsSBjeUqBVkW8j9/+QMAAP//AwBQSwECLQAU&#10;AAYACAAAACEAtoM4kv4AAADhAQAAEwAAAAAAAAAAAAAAAAAAAAAAW0NvbnRlbnRfVHlwZXNdLnht&#10;bFBLAQItABQABgAIAAAAIQA4/SH/1gAAAJQBAAALAAAAAAAAAAAAAAAAAC8BAABfcmVscy8ucmVs&#10;c1BLAQItABQABgAIAAAAIQAjCDNIlgIAAAEGAAAOAAAAAAAAAAAAAAAAAC4CAABkcnMvZTJvRG9j&#10;LnhtbFBLAQItABQABgAIAAAAIQBVRfzk3wAAAAcBAAAPAAAAAAAAAAAAAAAAAPAEAABkcnMvZG93&#10;bnJldi54bWxQSwUGAAAAAAQABADzAAAA/AUAAAAA&#10;" fillcolor="#dceaf7 [351]" strokecolor="#dceaf7 [351]" strokeweight="1.5pt">
                <v:stroke joinstyle="miter"/>
                <w10:wrap anchorx="margin"/>
              </v:roundrect>
            </w:pict>
          </mc:Fallback>
        </mc:AlternateContent>
      </w:r>
    </w:p>
    <w:p w14:paraId="7C299E74" w14:textId="6CB9072A" w:rsidR="000473B3" w:rsidRPr="000A0510" w:rsidRDefault="379466C7" w:rsidP="00E75249">
      <w:pPr>
        <w:pStyle w:val="NormalWeb"/>
        <w:spacing w:before="0" w:beforeAutospacing="0" w:after="0" w:afterAutospacing="0"/>
        <w:ind w:left="142" w:right="288"/>
        <w:rPr>
          <w:rFonts w:ascii="Arial Nova Light" w:eastAsiaTheme="minorEastAsia" w:hAnsi="Arial Nova Light" w:cstheme="minorBidi"/>
          <w:b/>
          <w:bCs/>
          <w:color w:val="262626" w:themeColor="text1" w:themeTint="D9"/>
          <w:kern w:val="2"/>
          <w:sz w:val="32"/>
          <w:szCs w:val="32"/>
          <w14:ligatures w14:val="standardContextual"/>
        </w:rPr>
      </w:pPr>
      <w:r w:rsidRPr="00DD3FE0">
        <w:rPr>
          <w:rFonts w:ascii="Arial Nova Light" w:eastAsiaTheme="minorEastAsia" w:hAnsi="Arial Nova Light" w:cstheme="minorBidi"/>
          <w:b/>
          <w:bCs/>
          <w:color w:val="262626" w:themeColor="text1" w:themeTint="D9"/>
          <w:kern w:val="2"/>
          <w:sz w:val="32"/>
          <w:szCs w:val="32"/>
          <w14:ligatures w14:val="standardContextual"/>
        </w:rPr>
        <w:t>Helpful hint:</w:t>
      </w:r>
      <w:r w:rsidR="000A0510" w:rsidRPr="000A0510">
        <w:rPr>
          <w:b/>
          <w:bCs/>
          <w:noProof/>
          <w:color w:val="000000" w:themeColor="text1"/>
        </w:rPr>
        <w:t xml:space="preserve"> </w:t>
      </w:r>
      <w:r w:rsidRPr="00DD3FE0">
        <w:rPr>
          <w:rFonts w:ascii="Arial Nova Light" w:eastAsiaTheme="minorEastAsia" w:hAnsi="Arial Nova Light" w:cstheme="minorBidi"/>
          <w:b/>
          <w:bCs/>
          <w:color w:val="262626" w:themeColor="text1" w:themeTint="D9"/>
          <w:kern w:val="2"/>
          <w:sz w:val="32"/>
          <w:szCs w:val="32"/>
          <w14:ligatures w14:val="standardContextual"/>
        </w:rPr>
        <w:t xml:space="preserve"> </w:t>
      </w:r>
      <w:r w:rsidR="17E018AC" w:rsidRPr="000A0510">
        <w:rPr>
          <w:rFonts w:ascii="Arial Nova Light" w:eastAsiaTheme="minorEastAsia" w:hAnsi="Arial Nova Light" w:cstheme="minorBidi"/>
          <w:color w:val="262626" w:themeColor="text1" w:themeTint="D9"/>
          <w:kern w:val="2"/>
          <w:sz w:val="32"/>
          <w:szCs w:val="32"/>
          <w14:ligatures w14:val="standardContextual"/>
        </w:rPr>
        <w:t>b</w:t>
      </w:r>
      <w:r w:rsidR="38B8F125" w:rsidRPr="000A0510">
        <w:rPr>
          <w:rFonts w:ascii="Arial Nova Light" w:eastAsiaTheme="minorEastAsia" w:hAnsi="Arial Nova Light" w:cstheme="minorBidi"/>
          <w:color w:val="262626" w:themeColor="text1" w:themeTint="D9"/>
          <w:kern w:val="2"/>
          <w:sz w:val="32"/>
          <w:szCs w:val="32"/>
          <w14:ligatures w14:val="standardContextual"/>
        </w:rPr>
        <w:t xml:space="preserve">ringing together people with different lived experiences and skills helps ensure the </w:t>
      </w:r>
      <w:r w:rsidR="33D8D8EE" w:rsidRPr="000A0510">
        <w:rPr>
          <w:rFonts w:ascii="Arial Nova Light" w:eastAsiaTheme="minorEastAsia" w:hAnsi="Arial Nova Light" w:cstheme="minorBidi"/>
          <w:color w:val="262626" w:themeColor="text1" w:themeTint="D9"/>
          <w:kern w:val="2"/>
          <w:sz w:val="32"/>
          <w:szCs w:val="32"/>
          <w14:ligatures w14:val="standardContextual"/>
        </w:rPr>
        <w:t xml:space="preserve">Access </w:t>
      </w:r>
      <w:r w:rsidR="38B8F125" w:rsidRPr="000A0510">
        <w:rPr>
          <w:rFonts w:ascii="Arial Nova Light" w:eastAsiaTheme="minorEastAsia" w:hAnsi="Arial Nova Light" w:cstheme="minorBidi"/>
          <w:color w:val="262626" w:themeColor="text1" w:themeTint="D9"/>
          <w:kern w:val="2"/>
          <w:sz w:val="32"/>
          <w:szCs w:val="32"/>
          <w14:ligatures w14:val="standardContextual"/>
        </w:rPr>
        <w:t>Panel reflects the community it serves</w:t>
      </w:r>
      <w:r w:rsidR="26690769" w:rsidRPr="000A0510">
        <w:rPr>
          <w:rFonts w:ascii="Arial Nova Light" w:eastAsiaTheme="minorEastAsia" w:hAnsi="Arial Nova Light" w:cstheme="minorBidi"/>
          <w:color w:val="262626" w:themeColor="text1" w:themeTint="D9"/>
          <w:kern w:val="2"/>
          <w:sz w:val="32"/>
          <w:szCs w:val="32"/>
          <w14:ligatures w14:val="standardContextual"/>
        </w:rPr>
        <w:t>.</w:t>
      </w:r>
    </w:p>
    <w:p w14:paraId="721C0F94" w14:textId="77777777" w:rsidR="008F6507" w:rsidRDefault="008F6507" w:rsidP="00DC32C6">
      <w:pPr>
        <w:pStyle w:val="Heading3"/>
      </w:pPr>
    </w:p>
    <w:p w14:paraId="116FE50C" w14:textId="3ABFFB64" w:rsidR="00AC771F" w:rsidRPr="00AC771F" w:rsidRDefault="00AC771F" w:rsidP="00DC32C6">
      <w:pPr>
        <w:pStyle w:val="Heading3"/>
      </w:pPr>
      <w:bookmarkStart w:id="20" w:name="_Toc238044683"/>
      <w:bookmarkStart w:id="21" w:name="_Toc238045294"/>
      <w:r w:rsidRPr="00AC771F">
        <w:drawing>
          <wp:anchor distT="0" distB="0" distL="114300" distR="114300" simplePos="0" relativeHeight="251658244" behindDoc="0" locked="0" layoutInCell="1" allowOverlap="1" wp14:anchorId="39B0255B" wp14:editId="613F72FF">
            <wp:simplePos x="0" y="0"/>
            <wp:positionH relativeFrom="margin">
              <wp:align>left</wp:align>
            </wp:positionH>
            <wp:positionV relativeFrom="paragraph">
              <wp:posOffset>7620</wp:posOffset>
            </wp:positionV>
            <wp:extent cx="344805" cy="344805"/>
            <wp:effectExtent l="0" t="0" r="0" b="0"/>
            <wp:wrapSquare wrapText="bothSides"/>
            <wp:docPr id="67968019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80194"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78899653" w:rsidRPr="00DD3FE0">
        <w:t>Other planning considerations</w:t>
      </w:r>
      <w:bookmarkEnd w:id="20"/>
      <w:bookmarkEnd w:id="21"/>
    </w:p>
    <w:p w14:paraId="6EC15BAD" w14:textId="60FEE510" w:rsidR="002A530E" w:rsidRDefault="002A530E" w:rsidP="00AC771F">
      <w:pPr>
        <w:pStyle w:val="NormalWeb"/>
        <w:spacing w:before="0" w:beforeAutospacing="0" w:after="0" w:afterAutospacing="0"/>
        <w:rPr>
          <w:rFonts w:ascii="Arial Nova Light" w:eastAsiaTheme="minorHAnsi" w:hAnsi="Arial Nova Light" w:cstheme="minorBidi"/>
          <w:color w:val="262626" w:themeColor="text1" w:themeTint="D9"/>
          <w:kern w:val="2"/>
          <w:sz w:val="28"/>
          <w14:ligatures w14:val="standardContextual"/>
        </w:rPr>
      </w:pPr>
      <w:r w:rsidRPr="00AC771F">
        <w:rPr>
          <w:rFonts w:ascii="Arial Nova Light" w:eastAsiaTheme="minorHAnsi" w:hAnsi="Arial Nova Light" w:cstheme="minorBidi"/>
          <w:color w:val="262626" w:themeColor="text1" w:themeTint="D9"/>
          <w:kern w:val="2"/>
          <w:sz w:val="28"/>
          <w14:ligatures w14:val="standardContextual"/>
        </w:rPr>
        <w:t xml:space="preserve">Taking time to </w:t>
      </w:r>
      <w:r w:rsidR="00863F3E" w:rsidRPr="00AC771F">
        <w:rPr>
          <w:rFonts w:ascii="Arial Nova Light" w:eastAsiaTheme="minorHAnsi" w:hAnsi="Arial Nova Light" w:cstheme="minorBidi"/>
          <w:color w:val="262626" w:themeColor="text1" w:themeTint="D9"/>
          <w:kern w:val="2"/>
          <w:sz w:val="28"/>
          <w14:ligatures w14:val="standardContextual"/>
        </w:rPr>
        <w:t>plan</w:t>
      </w:r>
      <w:r w:rsidRPr="00AC771F">
        <w:rPr>
          <w:rFonts w:ascii="Arial Nova Light" w:eastAsiaTheme="minorHAnsi" w:hAnsi="Arial Nova Light" w:cstheme="minorBidi"/>
          <w:color w:val="262626" w:themeColor="text1" w:themeTint="D9"/>
          <w:kern w:val="2"/>
          <w:sz w:val="28"/>
          <w14:ligatures w14:val="standardContextual"/>
        </w:rPr>
        <w:t xml:space="preserve"> can help create a clear and positive recruitment experience.</w:t>
      </w:r>
    </w:p>
    <w:p w14:paraId="1D724AED" w14:textId="3F530B89" w:rsidR="00DA25B1" w:rsidRPr="00AC771F" w:rsidRDefault="00DA25B1" w:rsidP="00AC771F">
      <w:pPr>
        <w:pStyle w:val="NormalWeb"/>
        <w:spacing w:before="0" w:beforeAutospacing="0" w:after="0" w:afterAutospacing="0"/>
        <w:rPr>
          <w:rFonts w:ascii="Arial Nova Light" w:eastAsiaTheme="minorHAnsi" w:hAnsi="Arial Nova Light" w:cstheme="minorBidi"/>
          <w:color w:val="262626" w:themeColor="text1" w:themeTint="D9"/>
          <w:kern w:val="2"/>
          <w:sz w:val="28"/>
          <w14:ligatures w14:val="standardContextual"/>
        </w:rPr>
      </w:pPr>
    </w:p>
    <w:p w14:paraId="75A2D318" w14:textId="5B72630F" w:rsidR="00863F3E" w:rsidRPr="00D61E9C" w:rsidRDefault="00863F3E" w:rsidP="002A530E">
      <w:pPr>
        <w:rPr>
          <w:color w:val="262626" w:themeColor="text1" w:themeTint="D9"/>
        </w:rPr>
      </w:pPr>
      <w:r w:rsidRPr="00D61E9C">
        <w:rPr>
          <w:color w:val="262626" w:themeColor="text1" w:themeTint="D9"/>
        </w:rPr>
        <w:t>Think about:</w:t>
      </w:r>
    </w:p>
    <w:p w14:paraId="365ABD0B" w14:textId="4A672AFC" w:rsidR="00DE66FC" w:rsidRPr="00DD3FE0" w:rsidRDefault="00DE66FC">
      <w:pPr>
        <w:pStyle w:val="ListParagraph"/>
        <w:numPr>
          <w:ilvl w:val="0"/>
          <w:numId w:val="11"/>
        </w:numPr>
        <w:spacing w:line="360" w:lineRule="auto"/>
        <w:rPr>
          <w:color w:val="262626" w:themeColor="text1" w:themeTint="D9"/>
        </w:rPr>
      </w:pPr>
      <w:r w:rsidRPr="00DD3FE0">
        <w:rPr>
          <w:color w:val="262626" w:themeColor="text1" w:themeTint="D9"/>
        </w:rPr>
        <w:t xml:space="preserve">Who will be </w:t>
      </w:r>
      <w:r w:rsidR="00444258" w:rsidRPr="00DD3FE0">
        <w:rPr>
          <w:color w:val="262626" w:themeColor="text1" w:themeTint="D9"/>
        </w:rPr>
        <w:t>the main</w:t>
      </w:r>
      <w:r w:rsidRPr="00DD3FE0">
        <w:rPr>
          <w:color w:val="262626" w:themeColor="text1" w:themeTint="D9"/>
        </w:rPr>
        <w:t xml:space="preserve"> point of contact?</w:t>
      </w:r>
    </w:p>
    <w:p w14:paraId="52132B75" w14:textId="77777777" w:rsidR="00DE66FC" w:rsidRPr="00DD3FE0" w:rsidRDefault="00DE66FC">
      <w:pPr>
        <w:pStyle w:val="ListParagraph"/>
        <w:numPr>
          <w:ilvl w:val="0"/>
          <w:numId w:val="11"/>
        </w:numPr>
        <w:spacing w:line="360" w:lineRule="auto"/>
        <w:rPr>
          <w:color w:val="262626" w:themeColor="text1" w:themeTint="D9"/>
        </w:rPr>
      </w:pPr>
      <w:r w:rsidRPr="00DD3FE0">
        <w:rPr>
          <w:color w:val="262626" w:themeColor="text1" w:themeTint="D9"/>
        </w:rPr>
        <w:t>Will expenses be reimbursed?</w:t>
      </w:r>
    </w:p>
    <w:p w14:paraId="447706E3" w14:textId="77777777" w:rsidR="00DE66FC" w:rsidRPr="00DD3FE0" w:rsidRDefault="00DE66FC">
      <w:pPr>
        <w:pStyle w:val="ListParagraph"/>
        <w:numPr>
          <w:ilvl w:val="0"/>
          <w:numId w:val="11"/>
        </w:numPr>
        <w:spacing w:line="360" w:lineRule="auto"/>
        <w:rPr>
          <w:color w:val="262626" w:themeColor="text1" w:themeTint="D9"/>
        </w:rPr>
      </w:pPr>
      <w:r w:rsidRPr="00DD3FE0">
        <w:rPr>
          <w:color w:val="262626" w:themeColor="text1" w:themeTint="D9"/>
        </w:rPr>
        <w:t>When is the best time to recruit?</w:t>
      </w:r>
    </w:p>
    <w:p w14:paraId="25501513" w14:textId="77777777" w:rsidR="00DE66FC" w:rsidRPr="00DD3FE0" w:rsidRDefault="00DE66FC">
      <w:pPr>
        <w:pStyle w:val="ListParagraph"/>
        <w:numPr>
          <w:ilvl w:val="0"/>
          <w:numId w:val="11"/>
        </w:numPr>
        <w:spacing w:line="360" w:lineRule="auto"/>
        <w:rPr>
          <w:color w:val="262626" w:themeColor="text1" w:themeTint="D9"/>
        </w:rPr>
      </w:pPr>
      <w:r w:rsidRPr="00DD3FE0">
        <w:rPr>
          <w:color w:val="262626" w:themeColor="text1" w:themeTint="D9"/>
        </w:rPr>
        <w:t>Do you have a recruitment budget?</w:t>
      </w:r>
    </w:p>
    <w:p w14:paraId="053284B3" w14:textId="6417A9FB" w:rsidR="00E4782D" w:rsidRPr="00AC771F" w:rsidRDefault="00DE66FC">
      <w:pPr>
        <w:pStyle w:val="ListParagraph"/>
        <w:numPr>
          <w:ilvl w:val="0"/>
          <w:numId w:val="11"/>
        </w:numPr>
        <w:spacing w:line="360" w:lineRule="auto"/>
        <w:rPr>
          <w:color w:val="262626" w:themeColor="text1" w:themeTint="D9"/>
        </w:rPr>
      </w:pPr>
      <w:r w:rsidRPr="00DD3FE0">
        <w:rPr>
          <w:color w:val="262626" w:themeColor="text1" w:themeTint="D9"/>
        </w:rPr>
        <w:t>Who will oversee the recruitment process</w:t>
      </w:r>
      <w:r w:rsidR="28351AAA" w:rsidRPr="00DD3FE0">
        <w:rPr>
          <w:color w:val="262626" w:themeColor="text1" w:themeTint="D9"/>
        </w:rPr>
        <w:t>?</w:t>
      </w:r>
    </w:p>
    <w:p w14:paraId="675218BC" w14:textId="0DAC8165" w:rsidR="00C620C8" w:rsidRPr="00305D56" w:rsidRDefault="00FC5B64" w:rsidP="00DC32C6">
      <w:pPr>
        <w:pStyle w:val="Heading3"/>
        <w:rPr>
          <w:color w:val="262626" w:themeColor="text1" w:themeTint="D9"/>
        </w:rPr>
      </w:pPr>
      <w:r w:rsidRPr="00DD3FE0">
        <w:rPr>
          <w:rStyle w:val="IntenseEmphasis"/>
          <w:b/>
          <w:iCs w:val="0"/>
          <w:color w:val="262626" w:themeColor="text1" w:themeTint="D9"/>
          <w:sz w:val="40"/>
        </w:rPr>
        <w:br w:type="page"/>
      </w:r>
      <w:bookmarkStart w:id="22" w:name="_Toc238044684"/>
      <w:bookmarkStart w:id="23" w:name="_Toc238045295"/>
      <w:r w:rsidR="00AC771F" w:rsidRPr="002C3BFE">
        <w:lastRenderedPageBreak/>
        <w:drawing>
          <wp:anchor distT="0" distB="0" distL="114300" distR="114300" simplePos="0" relativeHeight="251658248" behindDoc="0" locked="0" layoutInCell="1" allowOverlap="1" wp14:anchorId="44E58525" wp14:editId="7B04E16B">
            <wp:simplePos x="0" y="0"/>
            <wp:positionH relativeFrom="margin">
              <wp:align>left</wp:align>
            </wp:positionH>
            <wp:positionV relativeFrom="paragraph">
              <wp:posOffset>435</wp:posOffset>
            </wp:positionV>
            <wp:extent cx="344805" cy="344805"/>
            <wp:effectExtent l="0" t="0" r="0" b="0"/>
            <wp:wrapSquare wrapText="bothSides"/>
            <wp:docPr id="729614455"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14455"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68AAD5A9" w:rsidRPr="002C3BFE">
        <w:t xml:space="preserve">Supporting </w:t>
      </w:r>
      <w:r w:rsidR="00BC42DC">
        <w:t>p</w:t>
      </w:r>
      <w:r w:rsidR="68AAD5A9" w:rsidRPr="002C3BFE">
        <w:t xml:space="preserve">olicies and </w:t>
      </w:r>
      <w:r w:rsidR="00BC42DC">
        <w:t>d</w:t>
      </w:r>
      <w:r w:rsidR="68AAD5A9" w:rsidRPr="002C3BFE">
        <w:t>ocumentation</w:t>
      </w:r>
      <w:bookmarkEnd w:id="22"/>
      <w:bookmarkEnd w:id="23"/>
      <w:r w:rsidR="68AAD5A9" w:rsidRPr="002C3BFE">
        <w:t xml:space="preserve">  </w:t>
      </w:r>
    </w:p>
    <w:p w14:paraId="0BFF3CDC" w14:textId="09BFCB61" w:rsidR="00B352D8" w:rsidRPr="00DD3FE0" w:rsidRDefault="00D921A5" w:rsidP="0089564E">
      <w:pPr>
        <w:rPr>
          <w:color w:val="262626" w:themeColor="text1" w:themeTint="D9"/>
        </w:rPr>
      </w:pPr>
      <w:r>
        <w:rPr>
          <w:b/>
          <w:bCs/>
          <w:noProof/>
          <w:color w:val="000000" w:themeColor="text1"/>
        </w:rPr>
        <mc:AlternateContent>
          <mc:Choice Requires="wps">
            <w:drawing>
              <wp:anchor distT="0" distB="0" distL="114300" distR="114300" simplePos="0" relativeHeight="251658256" behindDoc="1" locked="0" layoutInCell="1" allowOverlap="1" wp14:anchorId="6625AAD2" wp14:editId="61098CAA">
                <wp:simplePos x="0" y="0"/>
                <wp:positionH relativeFrom="margin">
                  <wp:align>left</wp:align>
                </wp:positionH>
                <wp:positionV relativeFrom="paragraph">
                  <wp:posOffset>564423</wp:posOffset>
                </wp:positionV>
                <wp:extent cx="6092190" cy="1828800"/>
                <wp:effectExtent l="0" t="0" r="22860" b="19050"/>
                <wp:wrapNone/>
                <wp:docPr id="1989411464"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92190" cy="182880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8635716" id="Rectangle: Rounded Corners 5" o:spid="_x0000_s1026" alt="&quot;&quot;" style="position:absolute;margin-left:0;margin-top:44.45pt;width:479.7pt;height:2in;z-index:-251658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vlgIAAAIGAAAOAAAAZHJzL2Uyb0RvYy54bWy8VEtvGyEQvlfqf0Dcm921ktS2vI6sRKkq&#10;pUmUh3ImLGSRWIYC9tr99R3Yh52Heqiq7oGFeXwz88HM4mzbaLIRziswJS2OckqE4VAp81LSx4fL&#10;L1NKfGCmYhqMKOlOeHq2/Pxp0dq5mEANuhKOIIjx89aWtA7BzrPM81o0zB+BFQaVElzDAh7dS1Y5&#10;1iJ6o7NJnp9mLbjKOuDCe5RedEq6TPhSCh5upPQiEF1SzC2k1aX1Oa7ZcsHmL47ZWvE+DfYXWTRM&#10;GQw6Ql2wwMjaqXdQjeIOPMhwxKHJQErFRaoBqynyN9Xc18yKVAuS4+1Ik/93sPx6c29vHdLQWj/3&#10;uI1VbKVr4h/zI9tE1m4kS2wD4Sg8zWeTYoacctQV08l0mic6s727dT58E9CQuCmpg7Wp7vBKElNs&#10;c+UDxkX7wS6G9KBVdam0Tof4DMS5dmTD8ALDdpJc9br5AVUnK3L8umtEMV52J54NYoRPjymipGCv&#10;Amjzv2NiPjFotqc77cJOi5iKNndCElUhwV2tY/JdXYxzYUKRaPA1q0TPwknPwrtyE2BElsjpiN0D&#10;vKZ3wO4upbePriI10uicd9H/5Dx6pMhgwujcKAPuIwCNVfWRO/uBpI6ayNIzVLtbRxx0bewtv1T4&#10;sq6YD7fMYd/ia8RZFG5wkRrakkK/o6QG9+sjebTHdkItJS3OgZL6n2vmBCX6u8FGmxXHx3FwpMPx&#10;ydcJHtyh5vlQY9bNOeBLLXDqWZ620T7oYSsdNE84slYxKqqY4Ri7pDy44XAeuvmEQ4+L1SqZ4bCw&#10;LFyZe8sjeGQ1Ns3D9ok527dXwM68hmFmsPmbButso6eB1TqAVKn79rz2fOOgSX3SD8U4yQ7PyWo/&#10;upe/AQAA//8DAFBLAwQUAAYACAAAACEAVeyxOuAAAAAHAQAADwAAAGRycy9kb3ducmV2LnhtbEyP&#10;T0vDQBTE74LfYXmCF7Gb1v5JYl6KFEQEEUyL9LjNPpNo9m3Y3bbx27ue9DjMMPObYj2aXpzI+c4y&#10;wnSSgCCure64QdhtH29TED4o1qq3TAjf5GFdXl4UKtf2zG90qkIjYgn7XCG0IQy5lL5uySg/sQNx&#10;9D6sMypE6RqpnTrHctPLWZIspVEdx4VWDbRpqf6qjgZhfzN9Xs3l06Kpuo3bf8r3l9dxhnh9NT7c&#10;gwg0hr8w/OJHdCgj08EeWXvRI8QjASFNMxDRzRbZHMQB4W61zECWhfzPX/4AAAD//wMAUEsBAi0A&#10;FAAGAAgAAAAhALaDOJL+AAAA4QEAABMAAAAAAAAAAAAAAAAAAAAAAFtDb250ZW50X1R5cGVzXS54&#10;bWxQSwECLQAUAAYACAAAACEAOP0h/9YAAACUAQAACwAAAAAAAAAAAAAAAAAvAQAAX3JlbHMvLnJl&#10;bHNQSwECLQAUAAYACAAAACEAS/y975YCAAACBgAADgAAAAAAAAAAAAAAAAAuAgAAZHJzL2Uyb0Rv&#10;Yy54bWxQSwECLQAUAAYACAAAACEAVeyxOuAAAAAHAQAADwAAAAAAAAAAAAAAAADwBAAAZHJzL2Rv&#10;d25yZXYueG1sUEsFBgAAAAAEAAQA8wAAAP0FAAAAAA==&#10;" fillcolor="#dceaf7 [351]" strokecolor="#dceaf7 [351]" strokeweight="1.5pt">
                <v:stroke joinstyle="miter"/>
                <w10:wrap anchorx="margin"/>
              </v:roundrect>
            </w:pict>
          </mc:Fallback>
        </mc:AlternateContent>
      </w:r>
      <w:r w:rsidR="52982BA6" w:rsidRPr="00DD3FE0">
        <w:rPr>
          <w:color w:val="262626" w:themeColor="text1" w:themeTint="D9"/>
        </w:rPr>
        <w:t>Having the right policies and document</w:t>
      </w:r>
      <w:r w:rsidR="55EE934D" w:rsidRPr="00DD3FE0">
        <w:rPr>
          <w:color w:val="262626" w:themeColor="text1" w:themeTint="D9"/>
        </w:rPr>
        <w:t>s</w:t>
      </w:r>
      <w:r w:rsidR="52982BA6" w:rsidRPr="00DD3FE0">
        <w:rPr>
          <w:color w:val="262626" w:themeColor="text1" w:themeTint="D9"/>
        </w:rPr>
        <w:t xml:space="preserve"> helps ensure </w:t>
      </w:r>
      <w:r w:rsidR="4D605B85" w:rsidRPr="00DD3FE0">
        <w:rPr>
          <w:color w:val="262626" w:themeColor="text1" w:themeTint="D9"/>
        </w:rPr>
        <w:t>members</w:t>
      </w:r>
      <w:r w:rsidR="52982BA6" w:rsidRPr="00DD3FE0">
        <w:rPr>
          <w:color w:val="262626" w:themeColor="text1" w:themeTint="D9"/>
        </w:rPr>
        <w:t xml:space="preserve"> feel supported, valued, and clear about their role.</w:t>
      </w:r>
    </w:p>
    <w:p w14:paraId="50E82216" w14:textId="177E2B21" w:rsidR="003F49B0" w:rsidRPr="003F49B0" w:rsidRDefault="00C620C8" w:rsidP="00323205">
      <w:pPr>
        <w:spacing w:before="240" w:after="0" w:line="240" w:lineRule="auto"/>
        <w:ind w:left="284"/>
        <w:rPr>
          <w:b/>
          <w:bCs/>
          <w:color w:val="262626" w:themeColor="text1" w:themeTint="D9"/>
          <w:sz w:val="32"/>
          <w:szCs w:val="32"/>
        </w:rPr>
      </w:pPr>
      <w:r w:rsidRPr="003F49B0">
        <w:rPr>
          <w:b/>
          <w:bCs/>
          <w:color w:val="262626" w:themeColor="text1" w:themeTint="D9"/>
          <w:sz w:val="32"/>
          <w:szCs w:val="32"/>
        </w:rPr>
        <w:t>Volunteer Policy</w:t>
      </w:r>
      <w:r w:rsidR="00984A0B" w:rsidRPr="003F49B0">
        <w:rPr>
          <w:b/>
          <w:bCs/>
          <w:color w:val="262626" w:themeColor="text1" w:themeTint="D9"/>
          <w:sz w:val="32"/>
          <w:szCs w:val="32"/>
        </w:rPr>
        <w:t xml:space="preserve"> </w:t>
      </w:r>
    </w:p>
    <w:p w14:paraId="5A5B9188" w14:textId="3A8C8C63" w:rsidR="005F461D" w:rsidRPr="00984A0B" w:rsidRDefault="00D93FEF" w:rsidP="00323205">
      <w:pPr>
        <w:spacing w:after="0" w:line="240" w:lineRule="auto"/>
        <w:ind w:left="284"/>
        <w:rPr>
          <w:b/>
          <w:bCs/>
          <w:color w:val="262626" w:themeColor="text1" w:themeTint="D9"/>
        </w:rPr>
      </w:pPr>
      <w:r w:rsidRPr="00DD3FE0">
        <w:rPr>
          <w:color w:val="262626" w:themeColor="text1" w:themeTint="D9"/>
        </w:rPr>
        <w:t xml:space="preserve">Most </w:t>
      </w:r>
      <w:r w:rsidR="004278A5" w:rsidRPr="00DD3FE0">
        <w:rPr>
          <w:color w:val="262626" w:themeColor="text1" w:themeTint="D9"/>
        </w:rPr>
        <w:t xml:space="preserve">Access Panel members are volunteers. </w:t>
      </w:r>
      <w:r w:rsidR="4F45ED58" w:rsidRPr="00DD3FE0">
        <w:rPr>
          <w:color w:val="262626" w:themeColor="text1" w:themeTint="D9"/>
        </w:rPr>
        <w:t xml:space="preserve">A volunteer </w:t>
      </w:r>
      <w:r w:rsidR="6C64BDF6" w:rsidRPr="00DD3FE0">
        <w:rPr>
          <w:color w:val="262626" w:themeColor="text1" w:themeTint="D9"/>
        </w:rPr>
        <w:t>policy is a written</w:t>
      </w:r>
      <w:r w:rsidR="350F0C51" w:rsidRPr="00DD3FE0">
        <w:rPr>
          <w:color w:val="262626" w:themeColor="text1" w:themeTint="D9"/>
        </w:rPr>
        <w:t xml:space="preserve"> document</w:t>
      </w:r>
      <w:r w:rsidR="6C64BDF6" w:rsidRPr="00DD3FE0">
        <w:rPr>
          <w:color w:val="262626" w:themeColor="text1" w:themeTint="D9"/>
        </w:rPr>
        <w:t xml:space="preserve"> </w:t>
      </w:r>
      <w:r w:rsidR="5CFA35D6" w:rsidRPr="00DD3FE0">
        <w:rPr>
          <w:color w:val="262626" w:themeColor="text1" w:themeTint="D9"/>
        </w:rPr>
        <w:t>that outlines the role of volunteers, their rights, and the organ</w:t>
      </w:r>
      <w:r w:rsidR="2EC5D577" w:rsidRPr="00DD3FE0">
        <w:rPr>
          <w:color w:val="262626" w:themeColor="text1" w:themeTint="D9"/>
        </w:rPr>
        <w:t>i</w:t>
      </w:r>
      <w:r w:rsidR="5CFA35D6" w:rsidRPr="00DD3FE0">
        <w:rPr>
          <w:color w:val="262626" w:themeColor="text1" w:themeTint="D9"/>
        </w:rPr>
        <w:t>sation’s expectations</w:t>
      </w:r>
      <w:r w:rsidR="79581A8F" w:rsidRPr="00DD3FE0">
        <w:rPr>
          <w:color w:val="262626" w:themeColor="text1" w:themeTint="D9"/>
        </w:rPr>
        <w:t>.</w:t>
      </w:r>
      <w:r w:rsidR="5C836366" w:rsidRPr="00DD3FE0">
        <w:rPr>
          <w:color w:val="262626" w:themeColor="text1" w:themeTint="D9"/>
        </w:rPr>
        <w:t xml:space="preserve"> </w:t>
      </w:r>
    </w:p>
    <w:p w14:paraId="105F47F9" w14:textId="66F1B389" w:rsidR="009E576A" w:rsidRPr="00DD3FE0" w:rsidRDefault="009E576A" w:rsidP="000A0510">
      <w:pPr>
        <w:spacing w:after="0" w:line="240" w:lineRule="auto"/>
        <w:ind w:left="284"/>
        <w:rPr>
          <w:color w:val="262626" w:themeColor="text1" w:themeTint="D9"/>
        </w:rPr>
      </w:pPr>
    </w:p>
    <w:p w14:paraId="75FAB1CC" w14:textId="5E81F06A" w:rsidR="00396ACB" w:rsidRPr="005630FD" w:rsidRDefault="00845015" w:rsidP="00845015">
      <w:pPr>
        <w:tabs>
          <w:tab w:val="right" w:pos="9360"/>
        </w:tabs>
        <w:spacing w:after="0" w:line="240" w:lineRule="auto"/>
        <w:ind w:left="993" w:hanging="709"/>
        <w:rPr>
          <w:rStyle w:val="Hyperlink"/>
          <w:b/>
          <w:bCs/>
          <w:color w:val="77206D" w:themeColor="accent5" w:themeShade="BF"/>
        </w:rPr>
      </w:pPr>
      <w:r>
        <w:rPr>
          <w:b/>
          <w:bCs/>
          <w:noProof/>
          <w:color w:val="000000" w:themeColor="text1"/>
        </w:rPr>
        <w:drawing>
          <wp:anchor distT="0" distB="0" distL="114300" distR="114300" simplePos="0" relativeHeight="251658255" behindDoc="0" locked="0" layoutInCell="1" allowOverlap="1" wp14:anchorId="3F73622D" wp14:editId="7ABC68BD">
            <wp:simplePos x="0" y="0"/>
            <wp:positionH relativeFrom="margin">
              <wp:posOffset>147515</wp:posOffset>
            </wp:positionH>
            <wp:positionV relativeFrom="paragraph">
              <wp:posOffset>8255</wp:posOffset>
            </wp:positionV>
            <wp:extent cx="401320" cy="401320"/>
            <wp:effectExtent l="0" t="0" r="0" b="0"/>
            <wp:wrapNone/>
            <wp:docPr id="833713872"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13872"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401320" cy="401320"/>
                    </a:xfrm>
                    <a:prstGeom prst="rect">
                      <a:avLst/>
                    </a:prstGeom>
                  </pic:spPr>
                </pic:pic>
              </a:graphicData>
            </a:graphic>
          </wp:anchor>
        </w:drawing>
      </w:r>
      <w:r w:rsidR="00AE7DAB">
        <w:rPr>
          <w:b/>
          <w:bCs/>
          <w:color w:val="262626" w:themeColor="text1" w:themeTint="D9"/>
        </w:rPr>
        <w:t xml:space="preserve"> </w:t>
      </w:r>
      <w:r w:rsidR="00AE7DAB" w:rsidRPr="008C4D7E">
        <w:rPr>
          <w:b/>
          <w:bCs/>
          <w:color w:val="77206D" w:themeColor="accent5" w:themeShade="BF"/>
        </w:rPr>
        <w:t xml:space="preserve">        </w:t>
      </w:r>
      <w:r w:rsidR="00AE7DAB" w:rsidRPr="005630FD">
        <w:rPr>
          <w:b/>
          <w:bCs/>
          <w:color w:val="77206D" w:themeColor="accent5" w:themeShade="BF"/>
        </w:rPr>
        <w:t xml:space="preserve"> </w:t>
      </w:r>
      <w:r w:rsidR="005630FD" w:rsidRPr="005630FD">
        <w:rPr>
          <w:b/>
          <w:bCs/>
          <w:color w:val="77206D" w:themeColor="accent5" w:themeShade="BF"/>
        </w:rPr>
        <w:fldChar w:fldCharType="begin"/>
      </w:r>
      <w:r w:rsidR="005630FD" w:rsidRPr="005630FD">
        <w:rPr>
          <w:b/>
          <w:bCs/>
          <w:color w:val="77206D" w:themeColor="accent5" w:themeShade="BF"/>
        </w:rPr>
        <w:instrText>HYPERLINK "https://www.volunteerscotland.net/wp-content/uploads/2022/12/Developing-a-Volunteer-Policy.pdf"</w:instrText>
      </w:r>
      <w:r w:rsidR="005630FD" w:rsidRPr="005630FD">
        <w:rPr>
          <w:b/>
          <w:bCs/>
          <w:color w:val="77206D" w:themeColor="accent5" w:themeShade="BF"/>
        </w:rPr>
      </w:r>
      <w:r w:rsidR="005630FD" w:rsidRPr="005630FD">
        <w:rPr>
          <w:b/>
          <w:bCs/>
          <w:color w:val="77206D" w:themeColor="accent5" w:themeShade="BF"/>
        </w:rPr>
        <w:fldChar w:fldCharType="separate"/>
      </w:r>
      <w:r w:rsidRPr="005630FD">
        <w:rPr>
          <w:rStyle w:val="Hyperlink"/>
          <w:b/>
          <w:bCs/>
          <w:color w:val="77206D" w:themeColor="accent5" w:themeShade="BF"/>
        </w:rPr>
        <w:t>Click th</w:t>
      </w:r>
      <w:r w:rsidR="001717F8" w:rsidRPr="005630FD">
        <w:rPr>
          <w:rStyle w:val="Hyperlink"/>
          <w:b/>
          <w:bCs/>
          <w:color w:val="77206D" w:themeColor="accent5" w:themeShade="BF"/>
        </w:rPr>
        <w:t xml:space="preserve">is purple link </w:t>
      </w:r>
      <w:r w:rsidR="000C743C" w:rsidRPr="005630FD">
        <w:rPr>
          <w:rStyle w:val="Hyperlink"/>
          <w:b/>
          <w:bCs/>
          <w:color w:val="77206D" w:themeColor="accent5" w:themeShade="BF"/>
        </w:rPr>
        <w:t>to see</w:t>
      </w:r>
      <w:r w:rsidRPr="005630FD">
        <w:rPr>
          <w:rStyle w:val="Hyperlink"/>
          <w:b/>
          <w:bCs/>
          <w:color w:val="77206D" w:themeColor="accent5" w:themeShade="BF"/>
        </w:rPr>
        <w:t xml:space="preserve"> </w:t>
      </w:r>
      <w:r w:rsidR="6906B70B" w:rsidRPr="005630FD">
        <w:rPr>
          <w:rStyle w:val="Hyperlink"/>
          <w:b/>
          <w:bCs/>
          <w:color w:val="77206D" w:themeColor="accent5" w:themeShade="BF"/>
        </w:rPr>
        <w:t>Volunteer Scotland</w:t>
      </w:r>
      <w:r w:rsidRPr="005630FD">
        <w:rPr>
          <w:rStyle w:val="Hyperlink"/>
          <w:b/>
          <w:bCs/>
          <w:color w:val="77206D" w:themeColor="accent5" w:themeShade="BF"/>
        </w:rPr>
        <w:t xml:space="preserve"> </w:t>
      </w:r>
      <w:r w:rsidR="000C743C" w:rsidRPr="005630FD">
        <w:rPr>
          <w:rStyle w:val="Hyperlink"/>
          <w:b/>
          <w:bCs/>
          <w:color w:val="77206D" w:themeColor="accent5" w:themeShade="BF"/>
        </w:rPr>
        <w:t xml:space="preserve">guidance about </w:t>
      </w:r>
      <w:r w:rsidR="005630FD" w:rsidRPr="005630FD">
        <w:rPr>
          <w:rStyle w:val="Hyperlink"/>
          <w:b/>
          <w:bCs/>
          <w:color w:val="77206D" w:themeColor="accent5" w:themeShade="BF"/>
        </w:rPr>
        <w:t>making a volunteer policy</w:t>
      </w:r>
    </w:p>
    <w:p w14:paraId="05EDDA1D" w14:textId="6C45DD32" w:rsidR="00984A0B" w:rsidRDefault="00D921A5" w:rsidP="00845015">
      <w:pPr>
        <w:spacing w:after="0" w:line="240" w:lineRule="auto"/>
        <w:ind w:left="993" w:hanging="709"/>
        <w:rPr>
          <w:b/>
          <w:bCs/>
          <w:color w:val="262626" w:themeColor="text1" w:themeTint="D9"/>
        </w:rPr>
      </w:pPr>
      <w:r>
        <w:rPr>
          <w:b/>
          <w:bCs/>
          <w:noProof/>
          <w:color w:val="000000" w:themeColor="text1"/>
        </w:rPr>
        <mc:AlternateContent>
          <mc:Choice Requires="wps">
            <w:drawing>
              <wp:anchor distT="0" distB="0" distL="114300" distR="114300" simplePos="0" relativeHeight="251658257" behindDoc="1" locked="0" layoutInCell="1" allowOverlap="1" wp14:anchorId="424A7737" wp14:editId="4F43AB45">
                <wp:simplePos x="0" y="0"/>
                <wp:positionH relativeFrom="margin">
                  <wp:align>left</wp:align>
                </wp:positionH>
                <wp:positionV relativeFrom="paragraph">
                  <wp:posOffset>192405</wp:posOffset>
                </wp:positionV>
                <wp:extent cx="6129020" cy="1804851"/>
                <wp:effectExtent l="0" t="0" r="24130" b="24130"/>
                <wp:wrapNone/>
                <wp:docPr id="1843739426"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29020" cy="1804851"/>
                        </a:xfrm>
                        <a:prstGeom prst="round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22C026A" id="Rectangle: Rounded Corners 5" o:spid="_x0000_s1026" alt="&quot;&quot;" style="position:absolute;margin-left:0;margin-top:15.15pt;width:482.6pt;height:142.1pt;z-index:-25165822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4dtlAIAAAIGAAAOAAAAZHJzL2Uyb0RvYy54bWy8VEtv2zAMvg/YfxB0X20H6SuIUwQtOgzo&#10;2qDt0LMiS7UBWdQkJU7260dJttN23Q7DsIst8fGR/ERyfrFrFdkK6xrQJS2OckqE5lA1+rmk3x6v&#10;P51R4jzTFVOgRUn3wtGLxccP887MxARqUJWwBEG0m3WmpLX3ZpZljteiZe4IjNColGBb5vFqn7PK&#10;sg7RW5VN8vwk68BWxgIXzqH0KinpIuJLKbi/k9IJT1RJMTcfvzZ+1+GbLeZs9myZqRvep8H+IouW&#10;NRqDjlBXzDOysc0vUG3DLTiQ/ohDm4GUDRexBqymyN9U81AzI2ItSI4zI03u38Hy2+2DWVmkoTNu&#10;5vAYqthJ24Y/5kd2kaz9SJbYecJReFJMzvMJcspRV5zl07PjItCZHdyNdf6zgJaEQ0ktbHR1j08S&#10;mWLbG+eT/WAXQjpQTXXdKBUvoQ3EpbJky/AB/W4SXdWm/QpVkk2O87x/RhTjYyfx6SDGdGIzBZSY&#10;3KsASv/vmJhPCJod6I4nv1cipKL0vZCkqZDgVOuYfKqLcS60LyINrmaVSOLit+VGwIAskdMRuwd4&#10;Te+AnR6ltw+uIg7S6Jyn6H9yHj1iZNB+dG4bDfY9AIVV9ZGT/UBSoiawtIZqv7LEQhpjZ/h1g511&#10;w5xfMYtzi92Iu8jf4Ucq6EoK/YmSGuyP9+TBHscJtZR0uAdK6r5vmBWUqC8aB+28mE7D4oiX6fFp&#10;6Hj7UrN+qdGb9hKwUwvceobHY7D3ajhKC+0TrqxliIoqpjnGLin3drhc+rSfcOlxsVxGM1wWhvkb&#10;/WB4AA+shqF53D0xa/rx8jiZtzDsDDZ7M2DJNnhqWG48yCZO34HXnm9cNHFO+qUYNtnLe7Q6rO7F&#10;TwAAAP//AwBQSwMEFAAGAAgAAAAhAHC2xLTgAAAABwEAAA8AAABkcnMvZG93bnJldi54bWxMj0FP&#10;wkAQhe8m/ofNmHgxsKVAo7VbohhOkghoINyW7thWu7NNd4H67x1Pcpz3Xt77Jpv1thEn7HztSMFo&#10;GIFAKpypqVTw8b4Y3IPwQZPRjSNU8IMeZvn1VaZT4860xtMmlIJLyKdaQRVCm0rpiwqt9kPXIrH3&#10;6TqrA59dKU2nz1xuGxlHUSKtrokXKt3ivMLie3O0CraTt69XKuaLer97xrvtKn5ZJlap25v+6RFE&#10;wD78h+EPn9EhZ6aDO5LxolHAjwQF42gMgt2HZBqDOLAwmkxB5pm85M9/AQAA//8DAFBLAQItABQA&#10;BgAIAAAAIQC2gziS/gAAAOEBAAATAAAAAAAAAAAAAAAAAAAAAABbQ29udGVudF9UeXBlc10ueG1s&#10;UEsBAi0AFAAGAAgAAAAhADj9If/WAAAAlAEAAAsAAAAAAAAAAAAAAAAALwEAAF9yZWxzLy5yZWxz&#10;UEsBAi0AFAAGAAgAAAAhAOr3h22UAgAAAgYAAA4AAAAAAAAAAAAAAAAALgIAAGRycy9lMm9Eb2Mu&#10;eG1sUEsBAi0AFAAGAAgAAAAhAHC2xLTgAAAABwEAAA8AAAAAAAAAAAAAAAAA7gQAAGRycy9kb3du&#10;cmV2LnhtbFBLBQYAAAAABAAEAPMAAAD7BQAAAAA=&#10;" fillcolor="#a7caec [831]" strokecolor="#a7caec [831]" strokeweight="1.5pt">
                <v:stroke joinstyle="miter"/>
                <w10:wrap anchorx="margin"/>
              </v:roundrect>
            </w:pict>
          </mc:Fallback>
        </mc:AlternateContent>
      </w:r>
      <w:r w:rsidR="005630FD" w:rsidRPr="005630FD">
        <w:rPr>
          <w:b/>
          <w:bCs/>
          <w:color w:val="77206D" w:themeColor="accent5" w:themeShade="BF"/>
        </w:rPr>
        <w:fldChar w:fldCharType="end"/>
      </w:r>
    </w:p>
    <w:p w14:paraId="4BCBB92D" w14:textId="31BE4ABC" w:rsidR="003F49B0" w:rsidRDefault="003F49B0" w:rsidP="000A0510">
      <w:pPr>
        <w:spacing w:after="0" w:line="240" w:lineRule="auto"/>
        <w:ind w:left="284"/>
        <w:rPr>
          <w:b/>
          <w:bCs/>
          <w:color w:val="262626" w:themeColor="text1" w:themeTint="D9"/>
        </w:rPr>
      </w:pPr>
    </w:p>
    <w:p w14:paraId="05686434" w14:textId="65999E86" w:rsidR="003F49B0" w:rsidRPr="003F49B0" w:rsidRDefault="2D0B56C2" w:rsidP="006C3F92">
      <w:pPr>
        <w:spacing w:after="0" w:line="240" w:lineRule="auto"/>
        <w:ind w:left="284"/>
        <w:rPr>
          <w:b/>
          <w:bCs/>
          <w:color w:val="262626" w:themeColor="text1" w:themeTint="D9"/>
          <w:sz w:val="32"/>
          <w:szCs w:val="32"/>
        </w:rPr>
      </w:pPr>
      <w:r w:rsidRPr="003F49B0">
        <w:rPr>
          <w:b/>
          <w:bCs/>
          <w:color w:val="262626" w:themeColor="text1" w:themeTint="D9"/>
          <w:sz w:val="32"/>
          <w:szCs w:val="32"/>
        </w:rPr>
        <w:t>Volunteer Agreement</w:t>
      </w:r>
      <w:r w:rsidR="00984A0B" w:rsidRPr="003F49B0">
        <w:rPr>
          <w:b/>
          <w:bCs/>
          <w:color w:val="262626" w:themeColor="text1" w:themeTint="D9"/>
          <w:sz w:val="32"/>
          <w:szCs w:val="32"/>
        </w:rPr>
        <w:t xml:space="preserve"> </w:t>
      </w:r>
    </w:p>
    <w:p w14:paraId="28F61A17" w14:textId="20B65613" w:rsidR="007C33D8" w:rsidRPr="00984A0B" w:rsidRDefault="3A53C3F3" w:rsidP="000A0510">
      <w:pPr>
        <w:spacing w:after="0" w:line="240" w:lineRule="auto"/>
        <w:ind w:left="284"/>
        <w:rPr>
          <w:b/>
          <w:bCs/>
          <w:color w:val="262626" w:themeColor="text1" w:themeTint="D9"/>
        </w:rPr>
      </w:pPr>
      <w:r w:rsidRPr="00DD3FE0">
        <w:rPr>
          <w:color w:val="262626" w:themeColor="text1" w:themeTint="D9"/>
        </w:rPr>
        <w:t>Volunteer agreements help</w:t>
      </w:r>
      <w:r w:rsidR="6DCCAFE0" w:rsidRPr="00DD3FE0">
        <w:rPr>
          <w:color w:val="262626" w:themeColor="text1" w:themeTint="D9"/>
        </w:rPr>
        <w:t xml:space="preserve"> organisation</w:t>
      </w:r>
      <w:r w:rsidRPr="00DD3FE0">
        <w:rPr>
          <w:color w:val="262626" w:themeColor="text1" w:themeTint="D9"/>
        </w:rPr>
        <w:t>s and volunteers know what to expect from each other.</w:t>
      </w:r>
    </w:p>
    <w:p w14:paraId="0FDEBCB4" w14:textId="1C727EF1" w:rsidR="00F55031" w:rsidRPr="00DD3FE0" w:rsidRDefault="003F49B0" w:rsidP="000A0510">
      <w:pPr>
        <w:spacing w:after="0" w:line="240" w:lineRule="auto"/>
        <w:ind w:left="284"/>
        <w:rPr>
          <w:color w:val="262626" w:themeColor="text1" w:themeTint="D9"/>
          <w:szCs w:val="28"/>
        </w:rPr>
      </w:pPr>
      <w:r>
        <w:rPr>
          <w:b/>
          <w:bCs/>
          <w:noProof/>
          <w:color w:val="000000" w:themeColor="text1"/>
        </w:rPr>
        <w:t xml:space="preserve"> </w:t>
      </w:r>
      <w:r w:rsidR="7322E572" w:rsidRPr="00DD3FE0">
        <w:rPr>
          <w:color w:val="262626" w:themeColor="text1" w:themeTint="D9"/>
        </w:rPr>
        <w:t xml:space="preserve"> </w:t>
      </w:r>
    </w:p>
    <w:p w14:paraId="51F6DA3F" w14:textId="6D85BA9D" w:rsidR="00396ACB" w:rsidRPr="003B431B" w:rsidRDefault="00EB7FC8" w:rsidP="002E5447">
      <w:pPr>
        <w:tabs>
          <w:tab w:val="right" w:pos="9360"/>
        </w:tabs>
        <w:spacing w:after="0" w:line="240" w:lineRule="auto"/>
        <w:ind w:left="993"/>
        <w:rPr>
          <w:b/>
          <w:bCs/>
          <w:color w:val="77206D" w:themeColor="accent5" w:themeShade="BF"/>
          <w:u w:val="single"/>
        </w:rPr>
      </w:pPr>
      <w:r w:rsidRPr="003B431B">
        <w:rPr>
          <w:b/>
          <w:bCs/>
          <w:noProof/>
          <w:color w:val="77206D" w:themeColor="accent5" w:themeShade="BF"/>
        </w:rPr>
        <w:drawing>
          <wp:anchor distT="0" distB="0" distL="114300" distR="114300" simplePos="0" relativeHeight="251658258" behindDoc="0" locked="0" layoutInCell="1" allowOverlap="1" wp14:anchorId="6A9BE81A" wp14:editId="00A05FA2">
            <wp:simplePos x="0" y="0"/>
            <wp:positionH relativeFrom="margin">
              <wp:posOffset>146587</wp:posOffset>
            </wp:positionH>
            <wp:positionV relativeFrom="paragraph">
              <wp:posOffset>6350</wp:posOffset>
            </wp:positionV>
            <wp:extent cx="401320" cy="401320"/>
            <wp:effectExtent l="0" t="0" r="0" b="0"/>
            <wp:wrapNone/>
            <wp:docPr id="181644963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49633"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6"/>
                        </a:ext>
                      </a:extLst>
                    </a:blip>
                    <a:stretch>
                      <a:fillRect/>
                    </a:stretch>
                  </pic:blipFill>
                  <pic:spPr>
                    <a:xfrm>
                      <a:off x="0" y="0"/>
                      <a:ext cx="401320" cy="401320"/>
                    </a:xfrm>
                    <a:prstGeom prst="rect">
                      <a:avLst/>
                    </a:prstGeom>
                  </pic:spPr>
                </pic:pic>
              </a:graphicData>
            </a:graphic>
          </wp:anchor>
        </w:drawing>
      </w:r>
      <w:hyperlink r:id="rId17" w:history="1">
        <w:r w:rsidR="002E5447" w:rsidRPr="003B431B">
          <w:rPr>
            <w:rStyle w:val="Hyperlink"/>
            <w:b/>
            <w:bCs/>
            <w:color w:val="77206D" w:themeColor="accent5" w:themeShade="BF"/>
          </w:rPr>
          <w:t xml:space="preserve">Click this purple link to see </w:t>
        </w:r>
        <w:r w:rsidR="00396ACB" w:rsidRPr="003B431B">
          <w:rPr>
            <w:rStyle w:val="Hyperlink"/>
            <w:b/>
            <w:bCs/>
            <w:color w:val="77206D" w:themeColor="accent5" w:themeShade="BF"/>
          </w:rPr>
          <w:t>Volunteer Scotland</w:t>
        </w:r>
        <w:r w:rsidR="002E5447" w:rsidRPr="003B431B">
          <w:rPr>
            <w:rStyle w:val="Hyperlink"/>
            <w:b/>
            <w:bCs/>
            <w:color w:val="77206D" w:themeColor="accent5" w:themeShade="BF"/>
          </w:rPr>
          <w:t xml:space="preserve"> guidance about c</w:t>
        </w:r>
        <w:r w:rsidR="1EFD1B75" w:rsidRPr="003B431B">
          <w:rPr>
            <w:rStyle w:val="Hyperlink"/>
            <w:b/>
            <w:bCs/>
            <w:color w:val="77206D" w:themeColor="accent5" w:themeShade="BF"/>
          </w:rPr>
          <w:t xml:space="preserve">reating a </w:t>
        </w:r>
        <w:r w:rsidR="002E5447" w:rsidRPr="003B431B">
          <w:rPr>
            <w:rStyle w:val="Hyperlink"/>
            <w:b/>
            <w:bCs/>
            <w:color w:val="77206D" w:themeColor="accent5" w:themeShade="BF"/>
          </w:rPr>
          <w:t>v</w:t>
        </w:r>
        <w:r w:rsidR="1EFD1B75" w:rsidRPr="003B431B">
          <w:rPr>
            <w:rStyle w:val="Hyperlink"/>
            <w:b/>
            <w:bCs/>
            <w:color w:val="77206D" w:themeColor="accent5" w:themeShade="BF"/>
          </w:rPr>
          <w:t xml:space="preserve">olunteer </w:t>
        </w:r>
        <w:r w:rsidR="002E5447" w:rsidRPr="003B431B">
          <w:rPr>
            <w:rStyle w:val="Hyperlink"/>
            <w:b/>
            <w:bCs/>
            <w:color w:val="77206D" w:themeColor="accent5" w:themeShade="BF"/>
          </w:rPr>
          <w:t>a</w:t>
        </w:r>
        <w:r w:rsidR="1EFD1B75" w:rsidRPr="003B431B">
          <w:rPr>
            <w:rStyle w:val="Hyperlink"/>
            <w:b/>
            <w:bCs/>
            <w:color w:val="77206D" w:themeColor="accent5" w:themeShade="BF"/>
          </w:rPr>
          <w:t>greement</w:t>
        </w:r>
      </w:hyperlink>
    </w:p>
    <w:p w14:paraId="17296173" w14:textId="678FACAC" w:rsidR="00C0508D" w:rsidRPr="003B431B" w:rsidRDefault="006C3F92" w:rsidP="002E5447">
      <w:pPr>
        <w:tabs>
          <w:tab w:val="right" w:pos="9360"/>
        </w:tabs>
        <w:spacing w:after="0" w:line="240" w:lineRule="auto"/>
        <w:ind w:left="426"/>
        <w:rPr>
          <w:b/>
          <w:bCs/>
          <w:color w:val="77206D" w:themeColor="accent5" w:themeShade="BF"/>
          <w:u w:val="single"/>
        </w:rPr>
      </w:pPr>
      <w:r w:rsidRPr="003B431B">
        <w:rPr>
          <w:b/>
          <w:bCs/>
          <w:noProof/>
          <w:color w:val="77206D" w:themeColor="accent5" w:themeShade="BF"/>
          <w:u w:val="single"/>
        </w:rPr>
        <mc:AlternateContent>
          <mc:Choice Requires="wps">
            <w:drawing>
              <wp:anchor distT="0" distB="0" distL="114300" distR="114300" simplePos="0" relativeHeight="251658259" behindDoc="1" locked="0" layoutInCell="1" allowOverlap="1" wp14:anchorId="5EF832D8" wp14:editId="0DE041B7">
                <wp:simplePos x="0" y="0"/>
                <wp:positionH relativeFrom="margin">
                  <wp:align>left</wp:align>
                </wp:positionH>
                <wp:positionV relativeFrom="paragraph">
                  <wp:posOffset>196663</wp:posOffset>
                </wp:positionV>
                <wp:extent cx="6129020" cy="1746891"/>
                <wp:effectExtent l="0" t="0" r="24130" b="24765"/>
                <wp:wrapNone/>
                <wp:docPr id="1339650485"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29020" cy="1746891"/>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3A5ED39" id="Rectangle: Rounded Corners 5" o:spid="_x0000_s1026" alt="&quot;&quot;" style="position:absolute;margin-left:0;margin-top:15.5pt;width:482.6pt;height:137.55pt;z-index:-25165822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yalgIAAAIGAAAOAAAAZHJzL2Uyb0RvYy54bWy8VEtv2zAMvg/YfxB0X20H6SNBnSJo0WFA&#10;1xZth54VWaoNyKImKXGyXz9Ksp30gR2GYT7IEh8fyU8izy+2rSIbYV0DuqTFUU6J0ByqRr+U9MfT&#10;9ZczSpxnumIKtCjpTjh6sfj86bwzczGBGlQlLEEQ7eadKWntvZlnmeO1aJk7AiM0KiXYlnk82pes&#10;sqxD9FZlkzw/yTqwlbHAhXMovUpKuoj4Ugru76R0whNVUszNx9XGdRXWbHHO5i+WmbrhfRrsL7Jo&#10;WaMx6Ah1xTwja9u8g2obbsGB9Ecc2gykbLiINWA1Rf6mmseaGRFrQXKcGWly/w6W324ezb1FGjrj&#10;5g63oYqttG34Y35kG8najWSJrScchSfFZJZPkFOOuuJ0enI2KwKd2d7dWOe/CmhJ2JTUwlpXD3gl&#10;kSm2uXE+2Q92IaQD1VTXjVLxEJ6BuFSWbBheoN9Ooqtat9+hSrIixy9dI4rxspN4NogxnfiYAkpM&#10;7lUApf93TMwnBM32dMed3ykRUlH6QUjSVEhwqnVMPtXFOBfaF5EGV7NK9Cwc9yy8KzcCBmSJnI7Y&#10;PcBregfsdCm9fXAVsZFG5zxF/5Pz6BEjg/ajc9tosB8BKKyqj5zsB5ISNYGlFVS7e0sspDZ2hl83&#10;+LJumPP3zGLf4mvEWeTvcJEKupJCv6OkBvvrI3mwx3ZCLSUdzoGSup9rZgUl6pvGRpsV02kYHPEw&#10;PT4NL94ealaHGr1uLwFfaoFTz/C4DfZeDVtpoX3GkbUMUVHFNMfYJeXeDodLn+YTDj0ulstohsPC&#10;MH+jHw0P4IHV0DRP22dmTd9eHjvzFoaZweZvGizZBk8Ny7UH2cTu2/Pa842DJvZJPxTDJDs8R6v9&#10;6F78BgAA//8DAFBLAwQUAAYACAAAACEAyA2nTt8AAAAHAQAADwAAAGRycy9kb3ducmV2LnhtbEyP&#10;QUvDQBCF74L/YRnBi9hNoo1tmk2RgoggglGkx212mkSzs2F328Z/73jS0/DmDe99U64nO4gj+tA7&#10;UpDOEhBIjTM9tQre3x6uFyBC1GT04AgVfGOAdXV+VurCuBO94rGOreAQCoVW0MU4FlKGpkOrw8yN&#10;SOztnbc6svStNF6fONwOMkuSXFrdEzd0esRNh81XfbAKtlfp092tfJy3db/x20/58fwyZUpdXkz3&#10;KxARp/h3DL/4jA4VM+3cgUwQgwJ+JCq4SXmyu8znGYgdL5I8BVmV8j9/9QMAAP//AwBQSwECLQAU&#10;AAYACAAAACEAtoM4kv4AAADhAQAAEwAAAAAAAAAAAAAAAAAAAAAAW0NvbnRlbnRfVHlwZXNdLnht&#10;bFBLAQItABQABgAIAAAAIQA4/SH/1gAAAJQBAAALAAAAAAAAAAAAAAAAAC8BAABfcmVscy8ucmVs&#10;c1BLAQItABQABgAIAAAAIQDnKCyalgIAAAIGAAAOAAAAAAAAAAAAAAAAAC4CAABkcnMvZTJvRG9j&#10;LnhtbFBLAQItABQABgAIAAAAIQDIDadO3wAAAAcBAAAPAAAAAAAAAAAAAAAAAPAEAABkcnMvZG93&#10;bnJldi54bWxQSwUGAAAAAAQABADzAAAA/AUAAAAA&#10;" fillcolor="#dceaf7 [351]" strokecolor="#dceaf7 [351]" strokeweight="1.5pt">
                <v:stroke joinstyle="miter"/>
                <w10:wrap anchorx="margin"/>
              </v:roundrect>
            </w:pict>
          </mc:Fallback>
        </mc:AlternateContent>
      </w:r>
    </w:p>
    <w:p w14:paraId="088CBBDA" w14:textId="0906DE6D" w:rsidR="003F49B0" w:rsidRPr="003B431B" w:rsidRDefault="003F49B0" w:rsidP="000A0510">
      <w:pPr>
        <w:spacing w:after="0" w:line="240" w:lineRule="auto"/>
        <w:ind w:left="284"/>
        <w:rPr>
          <w:b/>
          <w:bCs/>
          <w:color w:val="77206D" w:themeColor="accent5" w:themeShade="BF"/>
          <w:u w:val="single"/>
        </w:rPr>
      </w:pPr>
    </w:p>
    <w:p w14:paraId="5AC432E5" w14:textId="5EE623EB" w:rsidR="003F49B0" w:rsidRPr="003B431B" w:rsidRDefault="2D0B56C2" w:rsidP="000A0510">
      <w:pPr>
        <w:spacing w:after="0" w:line="240" w:lineRule="auto"/>
        <w:ind w:left="284"/>
        <w:rPr>
          <w:b/>
          <w:bCs/>
          <w:color w:val="262626" w:themeColor="text1" w:themeTint="D9"/>
          <w:sz w:val="32"/>
          <w:szCs w:val="32"/>
        </w:rPr>
      </w:pPr>
      <w:r w:rsidRPr="003B431B">
        <w:rPr>
          <w:b/>
          <w:bCs/>
          <w:color w:val="77206D" w:themeColor="accent5" w:themeShade="BF"/>
          <w:sz w:val="32"/>
          <w:szCs w:val="32"/>
        </w:rPr>
        <w:t>A Volunteer Role Descriptio</w:t>
      </w:r>
      <w:r w:rsidRPr="003B431B">
        <w:rPr>
          <w:b/>
          <w:bCs/>
          <w:color w:val="262626" w:themeColor="text1" w:themeTint="D9"/>
          <w:sz w:val="32"/>
          <w:szCs w:val="32"/>
        </w:rPr>
        <w:t>n</w:t>
      </w:r>
      <w:r w:rsidR="00984A0B" w:rsidRPr="003B431B">
        <w:rPr>
          <w:b/>
          <w:bCs/>
          <w:color w:val="262626" w:themeColor="text1" w:themeTint="D9"/>
          <w:sz w:val="32"/>
          <w:szCs w:val="32"/>
        </w:rPr>
        <w:t xml:space="preserve"> </w:t>
      </w:r>
    </w:p>
    <w:p w14:paraId="6D969356" w14:textId="451AC8C3" w:rsidR="004F0248" w:rsidRDefault="17C5972C" w:rsidP="000A0510">
      <w:pPr>
        <w:spacing w:after="0" w:line="240" w:lineRule="auto"/>
        <w:ind w:left="284"/>
        <w:rPr>
          <w:b/>
          <w:bCs/>
          <w:color w:val="262626" w:themeColor="text1" w:themeTint="D9"/>
        </w:rPr>
      </w:pPr>
      <w:r w:rsidRPr="00DD3FE0">
        <w:rPr>
          <w:color w:val="262626" w:themeColor="text1" w:themeTint="D9"/>
        </w:rPr>
        <w:t>A volunteer description outlines the responsibilities, skills, and expectations for individuals</w:t>
      </w:r>
      <w:r w:rsidR="00711248" w:rsidRPr="00DD3FE0">
        <w:rPr>
          <w:color w:val="262626" w:themeColor="text1" w:themeTint="D9"/>
        </w:rPr>
        <w:t>.</w:t>
      </w:r>
    </w:p>
    <w:p w14:paraId="4997C877" w14:textId="4478D6DD" w:rsidR="003F49B0" w:rsidRPr="003F49B0" w:rsidRDefault="003F49B0" w:rsidP="000A0510">
      <w:pPr>
        <w:spacing w:after="0" w:line="240" w:lineRule="auto"/>
        <w:ind w:left="284"/>
        <w:rPr>
          <w:b/>
          <w:bCs/>
          <w:color w:val="262626" w:themeColor="text1" w:themeTint="D9"/>
        </w:rPr>
      </w:pPr>
    </w:p>
    <w:p w14:paraId="6654E857" w14:textId="69C667A7" w:rsidR="00984A0B" w:rsidRPr="008C4D7E" w:rsidRDefault="00EB7FC8" w:rsidP="00D921A5">
      <w:pPr>
        <w:spacing w:line="240" w:lineRule="auto"/>
        <w:ind w:left="993"/>
        <w:rPr>
          <w:color w:val="262626" w:themeColor="text1" w:themeTint="D9"/>
          <w:u w:val="single"/>
        </w:rPr>
      </w:pPr>
      <w:r>
        <w:rPr>
          <w:b/>
          <w:bCs/>
          <w:noProof/>
          <w:color w:val="000000" w:themeColor="text1"/>
        </w:rPr>
        <w:drawing>
          <wp:anchor distT="0" distB="0" distL="114300" distR="114300" simplePos="0" relativeHeight="251658260" behindDoc="0" locked="0" layoutInCell="1" allowOverlap="1" wp14:anchorId="29513B13" wp14:editId="5BFD45E6">
            <wp:simplePos x="0" y="0"/>
            <wp:positionH relativeFrom="margin">
              <wp:posOffset>187960</wp:posOffset>
            </wp:positionH>
            <wp:positionV relativeFrom="paragraph">
              <wp:posOffset>3175</wp:posOffset>
            </wp:positionV>
            <wp:extent cx="401320" cy="401320"/>
            <wp:effectExtent l="0" t="0" r="0" b="0"/>
            <wp:wrapNone/>
            <wp:docPr id="1217213830" name="Graphic 3"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13872" name="Graphic 833713872" descr="Link outline"/>
                    <pic:cNvPicPr/>
                  </pic:nvPicPr>
                  <pic:blipFill>
                    <a:blip r:embed="rId14">
                      <a:extLst>
                        <a:ext uri="{96DAC541-7B7A-43D3-8B79-37D633B846F1}">
                          <asvg:svgBlip xmlns:asvg="http://schemas.microsoft.com/office/drawing/2016/SVG/main" r:embed="rId18"/>
                        </a:ext>
                      </a:extLst>
                    </a:blip>
                    <a:stretch>
                      <a:fillRect/>
                    </a:stretch>
                  </pic:blipFill>
                  <pic:spPr>
                    <a:xfrm>
                      <a:off x="0" y="0"/>
                      <a:ext cx="401320" cy="401320"/>
                    </a:xfrm>
                    <a:prstGeom prst="rect">
                      <a:avLst/>
                    </a:prstGeom>
                  </pic:spPr>
                </pic:pic>
              </a:graphicData>
            </a:graphic>
          </wp:anchor>
        </w:drawing>
      </w:r>
      <w:hyperlink r:id="rId19" w:history="1">
        <w:r w:rsidR="002E5447" w:rsidRPr="006F4603">
          <w:rPr>
            <w:rStyle w:val="Hyperlink"/>
            <w:b/>
            <w:bCs/>
            <w:color w:val="77206D" w:themeColor="accent5" w:themeShade="BF"/>
          </w:rPr>
          <w:t xml:space="preserve">Click this purple link to see </w:t>
        </w:r>
        <w:r w:rsidR="004F0248" w:rsidRPr="006F4603">
          <w:rPr>
            <w:rStyle w:val="Hyperlink"/>
            <w:b/>
            <w:bCs/>
            <w:color w:val="77206D" w:themeColor="accent5" w:themeShade="BF"/>
          </w:rPr>
          <w:t xml:space="preserve">Volunteer </w:t>
        </w:r>
        <w:r w:rsidR="003F49B0" w:rsidRPr="006F4603">
          <w:rPr>
            <w:rStyle w:val="Hyperlink"/>
            <w:b/>
            <w:bCs/>
            <w:color w:val="77206D" w:themeColor="accent5" w:themeShade="BF"/>
          </w:rPr>
          <w:t>Scotland</w:t>
        </w:r>
        <w:r w:rsidR="002E5447" w:rsidRPr="006F4603">
          <w:rPr>
            <w:rStyle w:val="Hyperlink"/>
            <w:b/>
            <w:bCs/>
            <w:color w:val="77206D" w:themeColor="accent5" w:themeShade="BF"/>
          </w:rPr>
          <w:t xml:space="preserve"> guidance about</w:t>
        </w:r>
        <w:r w:rsidR="003F49B0" w:rsidRPr="006F4603">
          <w:rPr>
            <w:rStyle w:val="Hyperlink"/>
            <w:b/>
            <w:bCs/>
            <w:color w:val="77206D" w:themeColor="accent5" w:themeShade="BF"/>
          </w:rPr>
          <w:t xml:space="preserve"> </w:t>
        </w:r>
        <w:r w:rsidR="006F4603" w:rsidRPr="00D921A5">
          <w:rPr>
            <w:rStyle w:val="Hyperlink"/>
            <w:b/>
            <w:bCs/>
            <w:color w:val="77206D" w:themeColor="accent5" w:themeShade="BF"/>
          </w:rPr>
          <w:t>creating a volunteer role description.</w:t>
        </w:r>
      </w:hyperlink>
    </w:p>
    <w:p w14:paraId="6B8E218F" w14:textId="10701AB1" w:rsidR="00984A0B" w:rsidRDefault="00D921A5" w:rsidP="000A0510">
      <w:pPr>
        <w:spacing w:after="0" w:line="240" w:lineRule="auto"/>
        <w:ind w:left="284"/>
        <w:rPr>
          <w:b/>
          <w:bCs/>
          <w:color w:val="262626" w:themeColor="text1" w:themeTint="D9"/>
        </w:rPr>
      </w:pPr>
      <w:r>
        <w:rPr>
          <w:b/>
          <w:bCs/>
          <w:noProof/>
          <w:color w:val="000000" w:themeColor="text1"/>
        </w:rPr>
        <mc:AlternateContent>
          <mc:Choice Requires="wps">
            <w:drawing>
              <wp:anchor distT="0" distB="0" distL="114300" distR="114300" simplePos="0" relativeHeight="251658261" behindDoc="1" locked="0" layoutInCell="1" allowOverlap="1" wp14:anchorId="1637FEFB" wp14:editId="78412F62">
                <wp:simplePos x="0" y="0"/>
                <wp:positionH relativeFrom="margin">
                  <wp:align>left</wp:align>
                </wp:positionH>
                <wp:positionV relativeFrom="paragraph">
                  <wp:posOffset>108708</wp:posOffset>
                </wp:positionV>
                <wp:extent cx="6129020" cy="1751143"/>
                <wp:effectExtent l="0" t="0" r="24130" b="20955"/>
                <wp:wrapNone/>
                <wp:docPr id="544066759"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29020" cy="1751143"/>
                        </a:xfrm>
                        <a:prstGeom prst="round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077E450" id="Rectangle: Rounded Corners 5" o:spid="_x0000_s1026" alt="&quot;&quot;" style="position:absolute;margin-left:0;margin-top:8.55pt;width:482.6pt;height:137.9pt;z-index:-25165821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gi/lAIAAAIGAAAOAAAAZHJzL2Uyb0RvYy54bWy8VN9P2zAQfp+0/8Hy+0jSFRgVKapATJMY&#10;VMDEs+vYTSTH59lu0+6v39lOUmBsD9O0l8S+H9/dfb6784tdq8hWWNeALmlxlFMiNIeq0euSfnu8&#10;/vCJEueZrpgCLUq6F45ezN+/O+/MTEygBlUJSxBEu1lnSlp7b2ZZ5ngtWuaOwAiNSgm2ZR6vdp1V&#10;lnWI3qpskucnWQe2Mha4cA6lV0lJ5xFfSsH9nZROeKJKirn5+LXxuwrfbH7OZmvLTN3wPg32F1m0&#10;rNEYdIS6Yp6RjW1+gWobbsGB9Ecc2gykbLiINWA1Rf6qmoeaGRFrQXKcGWly/w6W324fzNIiDZ1x&#10;M4fHUMVO2jb8MT+yi2TtR7LEzhOOwpNicpZPkFOOuuL0uCimHwOd2cHdWOc/C2hJOJTUwkZX9/gk&#10;kSm2vXE+2Q92IaQD1VTXjVLxEtpAXCpLtgwf0O8m0VVt2q9QJdnkOM/7Z0QxPnYSnw5iTCc2U0CJ&#10;yb0IoPT/jon5hKDZge548nslQipK3wtJmgoJTrWOyae6GOdC+yLS4GpWiSQufltuBAzIEjkdsXuA&#10;l/QO2OlRevvgKuIgjc55iv4n59EjRgbtR+e20WDfAlBYVR852Q8kJWoCSyuo9ktLLKQxdoZfN9hZ&#10;N8z5JbM4t9iNuIv8HX6kgq6k0J8oqcH+eEse7HGcUEtJh3ugpO77hllBifqicdDOiuk0LI54mR6f&#10;ho63zzWr5xq9aS8BO7XArWd4PAZ7r4ajtNA+4cpahKioYppj7JJyb4fLpU/7CZceF4tFNMNlYZi/&#10;0Q+GB/DAahiax90Ts6YfL4+TeQvDzmCzVwOWbIOnhsXGg2zi9B147fnGRRPnpF+KYZM9v0erw+qe&#10;/wQAAP//AwBQSwMEFAAGAAgAAAAhAHWUL7PfAAAABwEAAA8AAABkcnMvZG93bnJldi54bWxMj8FO&#10;wzAQRO9I/IO1SFxQ69SClIQ4FRT1RCWgoCJubrwkgXgdxW4b/p7lBMedGc28LRaj68QBh9B60jCb&#10;JiCQKm9bqjW8vqwm1yBCNGRN5wk1fGOARXl6Upjc+iM942ETa8ElFHKjoYmxz6UMVYPOhKnvkdj7&#10;8IMzkc+hlnYwRy53nVRJkkpnWuKFxvS4bLD62uydhu3l4+cDVctV+/52hxfbJ3W/Tp3W52fj7Q2I&#10;iGP8C8MvPqNDyUw7vycbRKeBH4mszmcg2M3SKwVip0FlKgNZFvI/f/kDAAD//wMAUEsBAi0AFAAG&#10;AAgAAAAhALaDOJL+AAAA4QEAABMAAAAAAAAAAAAAAAAAAAAAAFtDb250ZW50X1R5cGVzXS54bWxQ&#10;SwECLQAUAAYACAAAACEAOP0h/9YAAACUAQAACwAAAAAAAAAAAAAAAAAvAQAAX3JlbHMvLnJlbHNQ&#10;SwECLQAUAAYACAAAACEAXVoIv5QCAAACBgAADgAAAAAAAAAAAAAAAAAuAgAAZHJzL2Uyb0RvYy54&#10;bWxQSwECLQAUAAYACAAAACEAdZQvs98AAAAHAQAADwAAAAAAAAAAAAAAAADuBAAAZHJzL2Rvd25y&#10;ZXYueG1sUEsFBgAAAAAEAAQA8wAAAPoFAAAAAA==&#10;" fillcolor="#a7caec [831]" strokecolor="#a7caec [831]" strokeweight="1.5pt">
                <v:stroke joinstyle="miter"/>
                <w10:wrap anchorx="margin"/>
              </v:roundrect>
            </w:pict>
          </mc:Fallback>
        </mc:AlternateContent>
      </w:r>
    </w:p>
    <w:p w14:paraId="711C0809" w14:textId="1F9BDCE6" w:rsidR="00311917" w:rsidRPr="003F49B0" w:rsidRDefault="0031795F" w:rsidP="00B11B21">
      <w:pPr>
        <w:spacing w:after="0" w:line="240" w:lineRule="auto"/>
        <w:ind w:left="284"/>
        <w:rPr>
          <w:b/>
          <w:bCs/>
          <w:color w:val="262626" w:themeColor="text1" w:themeTint="D9"/>
          <w:sz w:val="32"/>
          <w:szCs w:val="32"/>
        </w:rPr>
      </w:pPr>
      <w:r w:rsidRPr="003F49B0">
        <w:rPr>
          <w:b/>
          <w:bCs/>
          <w:color w:val="262626" w:themeColor="text1" w:themeTint="D9"/>
          <w:sz w:val="32"/>
          <w:szCs w:val="32"/>
        </w:rPr>
        <w:t xml:space="preserve">Trustee and </w:t>
      </w:r>
      <w:r w:rsidR="00A74FDA" w:rsidRPr="003F49B0">
        <w:rPr>
          <w:b/>
          <w:bCs/>
          <w:color w:val="262626" w:themeColor="text1" w:themeTint="D9"/>
          <w:sz w:val="32"/>
          <w:szCs w:val="32"/>
        </w:rPr>
        <w:t>Office Bearer Roles</w:t>
      </w:r>
    </w:p>
    <w:p w14:paraId="050623B7" w14:textId="7EC217F0" w:rsidR="00311917" w:rsidRPr="00984A0B" w:rsidRDefault="00A74FDA" w:rsidP="000A0510">
      <w:pPr>
        <w:ind w:left="284"/>
        <w:rPr>
          <w:rStyle w:val="Hyperlink"/>
          <w:color w:val="262626" w:themeColor="text1" w:themeTint="D9"/>
          <w:u w:val="none"/>
        </w:rPr>
      </w:pPr>
      <w:r w:rsidRPr="00DD3FE0">
        <w:rPr>
          <w:color w:val="262626" w:themeColor="text1" w:themeTint="D9"/>
        </w:rPr>
        <w:t xml:space="preserve">Trustees and officer bearers play an important role in </w:t>
      </w:r>
      <w:r w:rsidR="000A27B7" w:rsidRPr="00DD3FE0">
        <w:rPr>
          <w:color w:val="262626" w:themeColor="text1" w:themeTint="D9"/>
        </w:rPr>
        <w:t xml:space="preserve">Access Panels. Clear role descriptions and effective recruitment approaches </w:t>
      </w:r>
      <w:r w:rsidR="00D84DE2" w:rsidRPr="00DD3FE0">
        <w:rPr>
          <w:color w:val="262626" w:themeColor="text1" w:themeTint="D9"/>
        </w:rPr>
        <w:t xml:space="preserve">can help Panels attract new members </w:t>
      </w:r>
      <w:r w:rsidR="00F65E29" w:rsidRPr="00DD3FE0">
        <w:rPr>
          <w:color w:val="262626" w:themeColor="text1" w:themeTint="D9"/>
        </w:rPr>
        <w:t>for</w:t>
      </w:r>
      <w:r w:rsidR="00D84DE2" w:rsidRPr="00DD3FE0">
        <w:rPr>
          <w:color w:val="262626" w:themeColor="text1" w:themeTint="D9"/>
        </w:rPr>
        <w:t xml:space="preserve"> future succession planning</w:t>
      </w:r>
      <w:r w:rsidR="00793D4F" w:rsidRPr="00DD3FE0">
        <w:rPr>
          <w:color w:val="262626" w:themeColor="text1" w:themeTint="D9"/>
        </w:rPr>
        <w:t xml:space="preserve">. </w:t>
      </w:r>
    </w:p>
    <w:p w14:paraId="5D6B12B4" w14:textId="771D4A72" w:rsidR="00311917" w:rsidRPr="00EB7FC8" w:rsidRDefault="00EB7FC8" w:rsidP="00EB7FC8">
      <w:pPr>
        <w:spacing w:line="240" w:lineRule="auto"/>
        <w:ind w:left="993" w:hanging="993"/>
        <w:rPr>
          <w:rStyle w:val="Hyperlink"/>
          <w:b/>
          <w:bCs/>
          <w:color w:val="262626" w:themeColor="text1" w:themeTint="D9"/>
        </w:rPr>
      </w:pPr>
      <w:r>
        <w:rPr>
          <w:b/>
          <w:bCs/>
          <w:noProof/>
          <w:color w:val="000000" w:themeColor="text1"/>
        </w:rPr>
        <w:drawing>
          <wp:anchor distT="0" distB="0" distL="114300" distR="114300" simplePos="0" relativeHeight="251658266" behindDoc="0" locked="0" layoutInCell="1" allowOverlap="1" wp14:anchorId="11AF3E14" wp14:editId="5E153A45">
            <wp:simplePos x="0" y="0"/>
            <wp:positionH relativeFrom="margin">
              <wp:posOffset>154305</wp:posOffset>
            </wp:positionH>
            <wp:positionV relativeFrom="paragraph">
              <wp:posOffset>14849</wp:posOffset>
            </wp:positionV>
            <wp:extent cx="401320" cy="401320"/>
            <wp:effectExtent l="0" t="0" r="0" b="0"/>
            <wp:wrapNone/>
            <wp:docPr id="135194977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49774"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8"/>
                        </a:ext>
                      </a:extLst>
                    </a:blip>
                    <a:stretch>
                      <a:fillRect/>
                    </a:stretch>
                  </pic:blipFill>
                  <pic:spPr>
                    <a:xfrm>
                      <a:off x="0" y="0"/>
                      <a:ext cx="401320" cy="401320"/>
                    </a:xfrm>
                    <a:prstGeom prst="rect">
                      <a:avLst/>
                    </a:prstGeom>
                  </pic:spPr>
                </pic:pic>
              </a:graphicData>
            </a:graphic>
          </wp:anchor>
        </w:drawing>
      </w:r>
      <w:r w:rsidR="000A0510">
        <w:rPr>
          <w:color w:val="262626" w:themeColor="text1" w:themeTint="D9"/>
        </w:rPr>
        <w:t xml:space="preserve">              </w:t>
      </w:r>
      <w:hyperlink r:id="rId20" w:history="1">
        <w:r w:rsidR="00B11B21" w:rsidRPr="00EB7FC8">
          <w:rPr>
            <w:rStyle w:val="Hyperlink"/>
            <w:b/>
            <w:bCs/>
            <w:color w:val="77206D" w:themeColor="accent5" w:themeShade="BF"/>
          </w:rPr>
          <w:t xml:space="preserve">Click this purple link to see the </w:t>
        </w:r>
        <w:proofErr w:type="spellStart"/>
        <w:r w:rsidR="005743E1" w:rsidRPr="00EB7FC8">
          <w:rPr>
            <w:rStyle w:val="Hyperlink"/>
            <w:b/>
            <w:bCs/>
            <w:color w:val="77206D" w:themeColor="accent5" w:themeShade="BF"/>
          </w:rPr>
          <w:t>T</w:t>
        </w:r>
        <w:r w:rsidR="00063DC0" w:rsidRPr="00EB7FC8">
          <w:rPr>
            <w:rStyle w:val="Hyperlink"/>
            <w:b/>
            <w:bCs/>
            <w:color w:val="77206D" w:themeColor="accent5" w:themeShade="BF"/>
          </w:rPr>
          <w:t>he</w:t>
        </w:r>
        <w:proofErr w:type="spellEnd"/>
        <w:r w:rsidR="00063DC0" w:rsidRPr="00EB7FC8">
          <w:rPr>
            <w:rStyle w:val="Hyperlink"/>
            <w:b/>
            <w:bCs/>
            <w:color w:val="77206D" w:themeColor="accent5" w:themeShade="BF"/>
          </w:rPr>
          <w:t xml:space="preserve"> Scottish </w:t>
        </w:r>
        <w:r w:rsidR="005743E1" w:rsidRPr="00EB7FC8">
          <w:rPr>
            <w:rStyle w:val="Hyperlink"/>
            <w:b/>
            <w:bCs/>
            <w:color w:val="77206D" w:themeColor="accent5" w:themeShade="BF"/>
          </w:rPr>
          <w:t>Council for Voluntary Organisations</w:t>
        </w:r>
        <w:r w:rsidRPr="00EB7FC8">
          <w:rPr>
            <w:rStyle w:val="Hyperlink"/>
            <w:b/>
            <w:bCs/>
            <w:color w:val="77206D" w:themeColor="accent5" w:themeShade="BF"/>
          </w:rPr>
          <w:t xml:space="preserve"> support for trustees.</w:t>
        </w:r>
      </w:hyperlink>
      <w:r w:rsidRPr="00EB7FC8">
        <w:rPr>
          <w:rStyle w:val="Hyperlink"/>
          <w:b/>
          <w:bCs/>
          <w:color w:val="77206D" w:themeColor="accent5" w:themeShade="BF"/>
        </w:rPr>
        <w:t xml:space="preserve"> </w:t>
      </w:r>
    </w:p>
    <w:p w14:paraId="16E06C91" w14:textId="71AE95E8" w:rsidR="00AE4CDC" w:rsidRPr="00DD3FE0" w:rsidRDefault="00AC771F" w:rsidP="00DC32C6">
      <w:pPr>
        <w:pStyle w:val="Heading3"/>
      </w:pPr>
      <w:bookmarkStart w:id="24" w:name="_Toc238044685"/>
      <w:bookmarkStart w:id="25" w:name="_Toc238045296"/>
      <w:r>
        <w:lastRenderedPageBreak/>
        <w:drawing>
          <wp:anchor distT="0" distB="0" distL="114300" distR="114300" simplePos="0" relativeHeight="251658249" behindDoc="0" locked="0" layoutInCell="1" allowOverlap="1" wp14:anchorId="51B9D9DE" wp14:editId="694EB236">
            <wp:simplePos x="0" y="0"/>
            <wp:positionH relativeFrom="margin">
              <wp:align>left</wp:align>
            </wp:positionH>
            <wp:positionV relativeFrom="paragraph">
              <wp:posOffset>8255</wp:posOffset>
            </wp:positionV>
            <wp:extent cx="344805" cy="344805"/>
            <wp:effectExtent l="0" t="0" r="0" b="0"/>
            <wp:wrapSquare wrapText="bothSides"/>
            <wp:docPr id="182690874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08743"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4A862616" w:rsidRPr="00DD3FE0">
        <w:t>Data Protection</w:t>
      </w:r>
      <w:bookmarkEnd w:id="24"/>
      <w:bookmarkEnd w:id="25"/>
      <w:r w:rsidR="4A862616" w:rsidRPr="00DD3FE0">
        <w:t xml:space="preserve"> </w:t>
      </w:r>
    </w:p>
    <w:p w14:paraId="76A44D58" w14:textId="7935697D" w:rsidR="00C15777" w:rsidRDefault="0A947435" w:rsidP="00E75249">
      <w:pPr>
        <w:spacing w:after="0"/>
        <w:rPr>
          <w:rFonts w:eastAsia="Arial Nova Light" w:cs="Arial Nova Light"/>
          <w:color w:val="262626" w:themeColor="text1" w:themeTint="D9"/>
        </w:rPr>
      </w:pPr>
      <w:r w:rsidRPr="00DD3FE0">
        <w:rPr>
          <w:rFonts w:eastAsia="Arial Nova Light" w:cs="Arial Nova Light"/>
          <w:color w:val="262626" w:themeColor="text1" w:themeTint="D9"/>
        </w:rPr>
        <w:t>The UK General Data Protection Regulation (UK GDPR) and the Data Protection Act 2018 set out how organisations must handle personal data. The UK GDPR establishes the core principles for processing personal data, including fairness, lawfulness, transparency, accuracy, security</w:t>
      </w:r>
      <w:r w:rsidR="5243D8B5" w:rsidRPr="00DD3FE0">
        <w:rPr>
          <w:rFonts w:eastAsia="Arial Nova Light" w:cs="Arial Nova Light"/>
          <w:color w:val="262626" w:themeColor="text1" w:themeTint="D9"/>
        </w:rPr>
        <w:t>,</w:t>
      </w:r>
      <w:r w:rsidRPr="00DD3FE0">
        <w:rPr>
          <w:rFonts w:eastAsia="Arial Nova Light" w:cs="Arial Nova Light"/>
          <w:color w:val="262626" w:themeColor="text1" w:themeTint="D9"/>
        </w:rPr>
        <w:t xml:space="preserve"> and data minimisation. The Data Protection Act 2018 supports the UK GDPR by providing additional detail on how data protection rules apply in the UK and how they are enforced.</w:t>
      </w:r>
    </w:p>
    <w:p w14:paraId="6E569ED5" w14:textId="4788CF6B" w:rsidR="006244AD" w:rsidRPr="00DD3FE0" w:rsidRDefault="006244AD" w:rsidP="00E75249">
      <w:pPr>
        <w:spacing w:after="0"/>
        <w:rPr>
          <w:rFonts w:eastAsia="Arial Nova Light" w:cs="Arial Nova Light"/>
          <w:color w:val="262626" w:themeColor="text1" w:themeTint="D9"/>
        </w:rPr>
      </w:pPr>
    </w:p>
    <w:p w14:paraId="5D80D16C" w14:textId="1C9E5417" w:rsidR="00CA0BC1" w:rsidRPr="00142D75" w:rsidRDefault="005E74CD" w:rsidP="004E55A5">
      <w:pPr>
        <w:pStyle w:val="ListParagraph"/>
        <w:spacing w:line="240" w:lineRule="auto"/>
        <w:rPr>
          <w:rStyle w:val="Hyperlink"/>
          <w:b/>
          <w:bCs/>
          <w:color w:val="77206D" w:themeColor="accent5" w:themeShade="BF"/>
        </w:rPr>
      </w:pPr>
      <w:r w:rsidRPr="00142D75">
        <w:rPr>
          <w:rStyle w:val="Hyperlink"/>
          <w:b/>
          <w:bCs/>
          <w:noProof/>
          <w:color w:val="77206D" w:themeColor="accent5" w:themeShade="BF"/>
        </w:rPr>
        <w:drawing>
          <wp:anchor distT="0" distB="0" distL="114300" distR="114300" simplePos="0" relativeHeight="251658267" behindDoc="0" locked="0" layoutInCell="1" allowOverlap="1" wp14:anchorId="28304DA4" wp14:editId="010CBC31">
            <wp:simplePos x="0" y="0"/>
            <wp:positionH relativeFrom="margin">
              <wp:align>left</wp:align>
            </wp:positionH>
            <wp:positionV relativeFrom="paragraph">
              <wp:posOffset>3175</wp:posOffset>
            </wp:positionV>
            <wp:extent cx="401320" cy="401320"/>
            <wp:effectExtent l="0" t="0" r="0" b="0"/>
            <wp:wrapNone/>
            <wp:docPr id="134044157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41573"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8"/>
                        </a:ext>
                      </a:extLst>
                    </a:blip>
                    <a:stretch>
                      <a:fillRect/>
                    </a:stretch>
                  </pic:blipFill>
                  <pic:spPr>
                    <a:xfrm>
                      <a:off x="0" y="0"/>
                      <a:ext cx="401320" cy="401320"/>
                    </a:xfrm>
                    <a:prstGeom prst="rect">
                      <a:avLst/>
                    </a:prstGeom>
                  </pic:spPr>
                </pic:pic>
              </a:graphicData>
            </a:graphic>
          </wp:anchor>
        </w:drawing>
      </w:r>
      <w:r w:rsidR="00142D75" w:rsidRPr="00142D75">
        <w:rPr>
          <w:b/>
          <w:bCs/>
          <w:color w:val="77206D" w:themeColor="accent5" w:themeShade="BF"/>
          <w:u w:val="single"/>
        </w:rPr>
        <w:fldChar w:fldCharType="begin"/>
      </w:r>
      <w:r w:rsidR="00142D75" w:rsidRPr="00142D75">
        <w:rPr>
          <w:b/>
          <w:bCs/>
          <w:color w:val="77206D" w:themeColor="accent5" w:themeShade="BF"/>
          <w:u w:val="single"/>
        </w:rPr>
        <w:instrText>HYPERLINK "https://www.legislation.gov.uk/eur/2016/679/contents"</w:instrText>
      </w:r>
      <w:r w:rsidR="00142D75" w:rsidRPr="00142D75">
        <w:rPr>
          <w:b/>
          <w:bCs/>
          <w:color w:val="77206D" w:themeColor="accent5" w:themeShade="BF"/>
          <w:u w:val="single"/>
        </w:rPr>
      </w:r>
      <w:r w:rsidR="00142D75" w:rsidRPr="00142D75">
        <w:rPr>
          <w:b/>
          <w:bCs/>
          <w:color w:val="77206D" w:themeColor="accent5" w:themeShade="BF"/>
          <w:u w:val="single"/>
        </w:rPr>
        <w:fldChar w:fldCharType="separate"/>
      </w:r>
      <w:r w:rsidR="00D54554" w:rsidRPr="00142D75">
        <w:rPr>
          <w:rStyle w:val="Hyperlink"/>
          <w:b/>
          <w:bCs/>
          <w:color w:val="77206D" w:themeColor="accent5" w:themeShade="BF"/>
        </w:rPr>
        <w:t xml:space="preserve">Click the purple link for the </w:t>
      </w:r>
      <w:r w:rsidR="000A0510" w:rsidRPr="00142D75">
        <w:rPr>
          <w:rStyle w:val="Hyperlink"/>
          <w:b/>
          <w:bCs/>
          <w:color w:val="77206D" w:themeColor="accent5" w:themeShade="BF"/>
        </w:rPr>
        <w:t xml:space="preserve">UK Legislation: </w:t>
      </w:r>
      <w:r w:rsidR="00427347" w:rsidRPr="00142D75">
        <w:rPr>
          <w:rStyle w:val="Hyperlink"/>
          <w:b/>
          <w:bCs/>
          <w:color w:val="77206D" w:themeColor="accent5" w:themeShade="BF"/>
        </w:rPr>
        <w:t>General Data Protection Regulation (GDPR)</w:t>
      </w:r>
      <w:r w:rsidR="000F7E46" w:rsidRPr="00142D75">
        <w:rPr>
          <w:rStyle w:val="Hyperlink"/>
          <w:b/>
          <w:bCs/>
          <w:color w:val="77206D" w:themeColor="accent5" w:themeShade="BF"/>
        </w:rPr>
        <w:t xml:space="preserve"> </w:t>
      </w:r>
      <w:r w:rsidR="00142D75" w:rsidRPr="00142D75">
        <w:rPr>
          <w:rStyle w:val="Hyperlink"/>
          <w:b/>
          <w:bCs/>
          <w:color w:val="77206D" w:themeColor="accent5" w:themeShade="BF"/>
        </w:rPr>
        <w:t xml:space="preserve">guidance </w:t>
      </w:r>
      <w:r w:rsidR="008A02DE" w:rsidRPr="00142D75">
        <w:rPr>
          <w:rStyle w:val="Hyperlink"/>
          <w:b/>
          <w:bCs/>
          <w:color w:val="77206D" w:themeColor="accent5" w:themeShade="BF"/>
        </w:rPr>
        <w:t xml:space="preserve"> </w:t>
      </w:r>
    </w:p>
    <w:p w14:paraId="4E78952B" w14:textId="01E1610F" w:rsidR="003C661F" w:rsidRPr="00A54570" w:rsidRDefault="005E74CD" w:rsidP="00A54570">
      <w:pPr>
        <w:pStyle w:val="ListParagraph"/>
        <w:spacing w:after="0" w:line="240" w:lineRule="auto"/>
        <w:rPr>
          <w:rStyle w:val="Hyperlink"/>
          <w:b/>
          <w:bCs/>
          <w:color w:val="77206D" w:themeColor="accent5" w:themeShade="BF"/>
        </w:rPr>
      </w:pPr>
      <w:r w:rsidRPr="008C4D7E">
        <w:rPr>
          <w:noProof/>
          <w:color w:val="77206D" w:themeColor="accent5" w:themeShade="BF"/>
        </w:rPr>
        <w:drawing>
          <wp:anchor distT="0" distB="0" distL="114300" distR="114300" simplePos="0" relativeHeight="251658268" behindDoc="0" locked="0" layoutInCell="1" allowOverlap="1" wp14:anchorId="75A33CBD" wp14:editId="258FFF3E">
            <wp:simplePos x="0" y="0"/>
            <wp:positionH relativeFrom="margin">
              <wp:posOffset>-635</wp:posOffset>
            </wp:positionH>
            <wp:positionV relativeFrom="paragraph">
              <wp:posOffset>201295</wp:posOffset>
            </wp:positionV>
            <wp:extent cx="401320" cy="401320"/>
            <wp:effectExtent l="0" t="0" r="0" b="0"/>
            <wp:wrapNone/>
            <wp:docPr id="517849399"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49399"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21"/>
                        </a:ext>
                      </a:extLst>
                    </a:blip>
                    <a:stretch>
                      <a:fillRect/>
                    </a:stretch>
                  </pic:blipFill>
                  <pic:spPr>
                    <a:xfrm>
                      <a:off x="0" y="0"/>
                      <a:ext cx="401320" cy="401320"/>
                    </a:xfrm>
                    <a:prstGeom prst="rect">
                      <a:avLst/>
                    </a:prstGeom>
                  </pic:spPr>
                </pic:pic>
              </a:graphicData>
            </a:graphic>
          </wp:anchor>
        </w:drawing>
      </w:r>
      <w:r w:rsidR="00142D75" w:rsidRPr="00142D75">
        <w:rPr>
          <w:b/>
          <w:bCs/>
          <w:color w:val="77206D" w:themeColor="accent5" w:themeShade="BF"/>
          <w:u w:val="single"/>
        </w:rPr>
        <w:fldChar w:fldCharType="end"/>
      </w:r>
      <w:r w:rsidR="00C516F7" w:rsidRPr="00A54570">
        <w:rPr>
          <w:b/>
          <w:bCs/>
          <w:color w:val="77206D" w:themeColor="accent5" w:themeShade="BF"/>
        </w:rPr>
        <w:br/>
      </w:r>
      <w:r w:rsidR="00A54570">
        <w:rPr>
          <w:rFonts w:eastAsia="Arial Nova Light" w:cs="Arial Nova Light"/>
          <w:b/>
          <w:bCs/>
          <w:color w:val="77206D" w:themeColor="accent5" w:themeShade="BF"/>
          <w:u w:val="single"/>
        </w:rPr>
        <w:fldChar w:fldCharType="begin"/>
      </w:r>
      <w:r w:rsidR="00A54570" w:rsidRPr="00A54570">
        <w:rPr>
          <w:rFonts w:eastAsia="Arial Nova Light" w:cs="Arial Nova Light"/>
          <w:b/>
          <w:bCs/>
          <w:color w:val="77206D" w:themeColor="accent5" w:themeShade="BF"/>
          <w:u w:val="single"/>
        </w:rPr>
        <w:instrText>HYPERLINK "https://www.legislation.gov.uk/ukpga/2018/12/contents/enacted"</w:instrText>
      </w:r>
      <w:r w:rsidR="00A54570">
        <w:rPr>
          <w:rFonts w:eastAsia="Arial Nova Light" w:cs="Arial Nova Light"/>
          <w:b/>
          <w:bCs/>
          <w:color w:val="77206D" w:themeColor="accent5" w:themeShade="BF"/>
          <w:u w:val="single"/>
        </w:rPr>
      </w:r>
      <w:r w:rsidR="00A54570">
        <w:rPr>
          <w:rFonts w:eastAsia="Arial Nova Light" w:cs="Arial Nova Light"/>
          <w:b/>
          <w:bCs/>
          <w:color w:val="77206D" w:themeColor="accent5" w:themeShade="BF"/>
          <w:u w:val="single"/>
        </w:rPr>
        <w:fldChar w:fldCharType="separate"/>
      </w:r>
      <w:r w:rsidR="00142D75" w:rsidRPr="00A54570">
        <w:rPr>
          <w:rStyle w:val="Hyperlink"/>
          <w:rFonts w:eastAsia="Arial Nova Light" w:cs="Arial Nova Light"/>
          <w:b/>
          <w:bCs/>
          <w:color w:val="77206D" w:themeColor="accent5" w:themeShade="BF"/>
        </w:rPr>
        <w:t xml:space="preserve">Click the purple link to see the </w:t>
      </w:r>
      <w:r w:rsidR="000A0510" w:rsidRPr="00A54570">
        <w:rPr>
          <w:rStyle w:val="Hyperlink"/>
          <w:b/>
          <w:bCs/>
          <w:color w:val="77206D" w:themeColor="accent5" w:themeShade="BF"/>
        </w:rPr>
        <w:t xml:space="preserve">UK Legislation: </w:t>
      </w:r>
      <w:r w:rsidR="0085280B" w:rsidRPr="00A54570">
        <w:rPr>
          <w:rStyle w:val="Hyperlink"/>
          <w:b/>
          <w:bCs/>
          <w:color w:val="77206D" w:themeColor="accent5" w:themeShade="BF"/>
        </w:rPr>
        <w:t>Data Protection Act 2018</w:t>
      </w:r>
      <w:r w:rsidR="000A0510" w:rsidRPr="00A54570">
        <w:rPr>
          <w:rStyle w:val="Hyperlink"/>
          <w:b/>
          <w:bCs/>
          <w:color w:val="77206D" w:themeColor="accent5" w:themeShade="BF"/>
        </w:rPr>
        <w:t xml:space="preserve"> </w:t>
      </w:r>
    </w:p>
    <w:p w14:paraId="14146BB4" w14:textId="505C0E3C" w:rsidR="00A54570" w:rsidRDefault="00A54570" w:rsidP="003C661F">
      <w:pPr>
        <w:spacing w:after="0"/>
        <w:rPr>
          <w:rFonts w:eastAsia="Arial Nova Light" w:cs="Arial Nova Light"/>
          <w:b/>
          <w:bCs/>
          <w:color w:val="77206D" w:themeColor="accent5" w:themeShade="BF"/>
          <w:u w:val="single"/>
        </w:rPr>
      </w:pPr>
      <w:r>
        <w:rPr>
          <w:rFonts w:eastAsia="Arial Nova Light" w:cs="Arial Nova Light"/>
          <w:b/>
          <w:bCs/>
          <w:color w:val="77206D" w:themeColor="accent5" w:themeShade="BF"/>
          <w:u w:val="single"/>
        </w:rPr>
        <w:fldChar w:fldCharType="end"/>
      </w:r>
    </w:p>
    <w:p w14:paraId="3BC4636D" w14:textId="50CE4406" w:rsidR="00C15777" w:rsidRDefault="56E9FADC" w:rsidP="003C661F">
      <w:pPr>
        <w:spacing w:after="0"/>
        <w:rPr>
          <w:rFonts w:eastAsia="Arial Nova Light" w:cs="Arial Nova Light"/>
          <w:color w:val="262626" w:themeColor="text1" w:themeTint="D9"/>
        </w:rPr>
      </w:pPr>
      <w:r w:rsidRPr="00DD3FE0">
        <w:rPr>
          <w:rFonts w:eastAsia="Arial Nova Light" w:cs="Arial Nova Light"/>
          <w:color w:val="262626" w:themeColor="text1" w:themeTint="D9"/>
        </w:rPr>
        <w:t xml:space="preserve">During recruitment, </w:t>
      </w:r>
      <w:r w:rsidR="2AEDFDF8" w:rsidRPr="00DD3FE0">
        <w:rPr>
          <w:rFonts w:eastAsia="Arial Nova Light" w:cs="Arial Nova Light"/>
          <w:color w:val="262626" w:themeColor="text1" w:themeTint="D9"/>
        </w:rPr>
        <w:t xml:space="preserve">Access Panels </w:t>
      </w:r>
      <w:r w:rsidRPr="00DD3FE0">
        <w:rPr>
          <w:rFonts w:eastAsia="Arial Nova Light" w:cs="Arial Nova Light"/>
          <w:color w:val="262626" w:themeColor="text1" w:themeTint="D9"/>
        </w:rPr>
        <w:t xml:space="preserve">are likely to handle personal data </w:t>
      </w:r>
      <w:r w:rsidR="7B7342A5" w:rsidRPr="00DD3FE0">
        <w:rPr>
          <w:rFonts w:eastAsia="Arial Nova Light" w:cs="Arial Nova Light"/>
          <w:color w:val="262626" w:themeColor="text1" w:themeTint="D9"/>
        </w:rPr>
        <w:t xml:space="preserve">like </w:t>
      </w:r>
      <w:r w:rsidR="63DDAF8C" w:rsidRPr="00DD3FE0">
        <w:rPr>
          <w:rFonts w:eastAsia="Arial Nova Light" w:cs="Arial Nova Light"/>
          <w:color w:val="262626" w:themeColor="text1" w:themeTint="D9"/>
        </w:rPr>
        <w:t xml:space="preserve">people’s </w:t>
      </w:r>
      <w:r w:rsidRPr="00DD3FE0">
        <w:rPr>
          <w:rFonts w:eastAsia="Arial Nova Light" w:cs="Arial Nova Light"/>
          <w:color w:val="262626" w:themeColor="text1" w:themeTint="D9"/>
        </w:rPr>
        <w:t>names, contact details, addresses and relevant experience. This information should be collected and stored securely, used only for recruitment purposes, and accessed only by those who need it</w:t>
      </w:r>
      <w:r w:rsidR="4FAD448C" w:rsidRPr="00DD3FE0">
        <w:rPr>
          <w:rFonts w:eastAsia="Arial Nova Light" w:cs="Arial Nova Light"/>
          <w:color w:val="262626" w:themeColor="text1" w:themeTint="D9"/>
        </w:rPr>
        <w:t xml:space="preserve">. </w:t>
      </w:r>
      <w:r w:rsidRPr="00DD3FE0">
        <w:rPr>
          <w:rFonts w:eastAsia="Arial Nova Light" w:cs="Arial Nova Light"/>
          <w:color w:val="262626" w:themeColor="text1" w:themeTint="D9"/>
        </w:rPr>
        <w:t xml:space="preserve">Personal data should be kept accurate and up to </w:t>
      </w:r>
      <w:r w:rsidR="4C40284E" w:rsidRPr="00DD3FE0">
        <w:rPr>
          <w:rFonts w:eastAsia="Arial Nova Light" w:cs="Arial Nova Light"/>
          <w:color w:val="262626" w:themeColor="text1" w:themeTint="D9"/>
        </w:rPr>
        <w:t>date and</w:t>
      </w:r>
      <w:r w:rsidRPr="00DD3FE0">
        <w:rPr>
          <w:rFonts w:eastAsia="Arial Nova Light" w:cs="Arial Nova Light"/>
          <w:color w:val="262626" w:themeColor="text1" w:themeTint="D9"/>
        </w:rPr>
        <w:t xml:space="preserve"> retained only for as long as necessary.</w:t>
      </w:r>
    </w:p>
    <w:p w14:paraId="1452507B" w14:textId="1C1DD683" w:rsidR="00E75249" w:rsidRPr="00DD3FE0" w:rsidRDefault="00E75249" w:rsidP="003C661F">
      <w:pPr>
        <w:spacing w:after="0"/>
        <w:rPr>
          <w:rFonts w:eastAsia="Arial Nova Light" w:cs="Arial Nova Light"/>
          <w:color w:val="262626" w:themeColor="text1" w:themeTint="D9"/>
        </w:rPr>
      </w:pPr>
      <w:r>
        <w:rPr>
          <w:b/>
          <w:bCs/>
          <w:noProof/>
          <w:color w:val="000000" w:themeColor="text1"/>
        </w:rPr>
        <mc:AlternateContent>
          <mc:Choice Requires="wps">
            <w:drawing>
              <wp:anchor distT="0" distB="0" distL="114300" distR="114300" simplePos="0" relativeHeight="251658262" behindDoc="1" locked="0" layoutInCell="1" allowOverlap="1" wp14:anchorId="71333EBE" wp14:editId="1B3578DC">
                <wp:simplePos x="0" y="0"/>
                <wp:positionH relativeFrom="margin">
                  <wp:posOffset>6985</wp:posOffset>
                </wp:positionH>
                <wp:positionV relativeFrom="paragraph">
                  <wp:posOffset>140335</wp:posOffset>
                </wp:positionV>
                <wp:extent cx="5927558" cy="687823"/>
                <wp:effectExtent l="0" t="0" r="16510" b="17145"/>
                <wp:wrapNone/>
                <wp:docPr id="838251825"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27558" cy="687823"/>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65F813C" id="Rectangle: Rounded Corners 5" o:spid="_x0000_s1026" alt="&quot;&quot;" style="position:absolute;margin-left:.55pt;margin-top:11.05pt;width:466.75pt;height:54.15pt;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iLWlgIAAAEGAAAOAAAAZHJzL2Uyb0RvYy54bWy8VEtvGyEQvlfqf0Dcm7XdOA/L68hKlKpS&#10;mkR5KGfMQhaJZShgr91f3wF213mph6rqHliYxzczH8zMz7aNJhvhvAJT0vHBiBJhOFTKPJf08eHy&#10;ywklPjBTMQ1GlHQnPD1bfP40b+1MTKAGXQlHEMT4WWtLWodgZ0XheS0a5g/ACoNKCa5hAY/uuagc&#10;axG90cVkNDoqWnCVdcCF9yi9yEq6SPhSCh5upPQiEF1SzC2k1aV1FddiMWezZ8dsrXiXBvuLLBqm&#10;DAYdoC5YYGTt1DuoRnEHHmQ44NAUIKXiItWA1YxHb6q5r5kVqRYkx9uBJv/vYPn15t7eOqShtX7m&#10;cRur2ErXxD/mR7aJrN1AltgGwlE4PZ0cT6d4vRx1RyfHJ5Ovkc1i722dD98ENCRuSupgbao7vJFE&#10;FNtc+ZDte7sY0YNW1aXSOh3iKxDn2pENw/sL20ly1evmB1RZNh7hl28RxXjXWXzaizGd9JYiSkru&#10;VQBt/ndMzCcGLfZsp13YaRFT0eZOSKIq5DfXOiSf62KcCxPGiQZfs0p0LEw7Ft6VmwAjskROB+wO&#10;4DW9PXa+lM4+uorUR4PzKEf/k/PgkSKDCYNzowy4jwA0VtVFzvY9SZmayNIKqt2tIw5yF3vLLxW+&#10;rCvmwy1z2LbY4DiKwg0uUkNbUuh2lNTgfn0kj/bYTailpMUxUFL/c82coER/N9hnp+PDwzg30uFw&#10;ejzBg3upWb3UmHVzDvhSxzj0LE/baB90v5UOmiecWMsYFVXMcIxdUh5cfzgPeTzhzONiuUxmOCss&#10;C1fm3vIIHlmNTfOwfWLOdu0VsDGvoR8ZbPamwbJt9DSwXAeQKnXfnteOb5wzqU+6mRgH2ctzstpP&#10;7sVvAAAA//8DAFBLAwQUAAYACAAAACEAQPl4098AAAAIAQAADwAAAGRycy9kb3ducmV2LnhtbEyP&#10;QUvDQBCF74L/YRnBi7SbpLFqzKZIQUQogqlIj9vsmESzs2F328Z/73jS0/DmPd58U64mO4gj+tA7&#10;UpDOExBIjTM9tQreto+zWxAhajJ6cIQKvjHAqjo/K3Vh3Ile8VjHVnAJhUIr6GIcCylD06HVYe5G&#10;JPY+nLc6svStNF6fuNwOMkuSpbS6J77Q6RHXHTZf9cEq2F2lzze5fLpu637td5/yffMyZUpdXkwP&#10;9yAiTvEvDL/4jA4VM+3dgUwQA+uUgwqyjCfbd4t8CWLP+0WSg6xK+f+B6gcAAP//AwBQSwECLQAU&#10;AAYACAAAACEAtoM4kv4AAADhAQAAEwAAAAAAAAAAAAAAAAAAAAAAW0NvbnRlbnRfVHlwZXNdLnht&#10;bFBLAQItABQABgAIAAAAIQA4/SH/1gAAAJQBAAALAAAAAAAAAAAAAAAAAC8BAABfcmVscy8ucmVs&#10;c1BLAQItABQABgAIAAAAIQBlLiLWlgIAAAEGAAAOAAAAAAAAAAAAAAAAAC4CAABkcnMvZTJvRG9j&#10;LnhtbFBLAQItABQABgAIAAAAIQBA+XjT3wAAAAgBAAAPAAAAAAAAAAAAAAAAAPAEAABkcnMvZG93&#10;bnJldi54bWxQSwUGAAAAAAQABADzAAAA/AUAAAAA&#10;" fillcolor="#dceaf7 [351]" strokecolor="#dceaf7 [351]" strokeweight="1.5pt">
                <v:stroke joinstyle="miter"/>
                <w10:wrap anchorx="margin"/>
              </v:roundrect>
            </w:pict>
          </mc:Fallback>
        </mc:AlternateContent>
      </w:r>
    </w:p>
    <w:p w14:paraId="4610BB2C" w14:textId="5E0FB84A" w:rsidR="00E87D8F" w:rsidRDefault="18780F21" w:rsidP="00E75249">
      <w:pPr>
        <w:pStyle w:val="NormalWeb"/>
        <w:spacing w:before="0" w:beforeAutospacing="0" w:after="0" w:afterAutospacing="0" w:line="276" w:lineRule="auto"/>
        <w:ind w:left="284" w:right="288"/>
        <w:rPr>
          <w:rFonts w:ascii="Arial Nova Light" w:eastAsiaTheme="minorEastAsia" w:hAnsi="Arial Nova Light" w:cstheme="minorBidi"/>
          <w:b/>
          <w:bCs/>
          <w:color w:val="262626" w:themeColor="text1" w:themeTint="D9"/>
          <w:kern w:val="2"/>
          <w:sz w:val="32"/>
          <w:szCs w:val="32"/>
          <w14:ligatures w14:val="standardContextual"/>
        </w:rPr>
      </w:pPr>
      <w:r w:rsidRPr="00DD3FE0">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52958BA7" w:rsidRPr="003C661F">
        <w:rPr>
          <w:rFonts w:ascii="Arial Nova Light" w:eastAsiaTheme="minorEastAsia" w:hAnsi="Arial Nova Light" w:cstheme="minorBidi"/>
          <w:color w:val="262626" w:themeColor="text1" w:themeTint="D9"/>
          <w:kern w:val="2"/>
          <w:sz w:val="32"/>
          <w:szCs w:val="32"/>
          <w14:ligatures w14:val="standardContextual"/>
        </w:rPr>
        <w:t>d</w:t>
      </w:r>
      <w:r w:rsidRPr="003C661F">
        <w:rPr>
          <w:rFonts w:ascii="Arial Nova Light" w:eastAsiaTheme="minorEastAsia" w:hAnsi="Arial Nova Light" w:cstheme="minorBidi"/>
          <w:color w:val="262626" w:themeColor="text1" w:themeTint="D9"/>
          <w:kern w:val="2"/>
          <w:sz w:val="32"/>
          <w:szCs w:val="32"/>
          <w14:ligatures w14:val="standardContextual"/>
        </w:rPr>
        <w:t xml:space="preserve">ecide in advance who will have access to </w:t>
      </w:r>
      <w:r w:rsidR="0EFB6AD2" w:rsidRPr="003C661F">
        <w:rPr>
          <w:rFonts w:ascii="Arial Nova Light" w:eastAsiaTheme="minorEastAsia" w:hAnsi="Arial Nova Light" w:cstheme="minorBidi"/>
          <w:color w:val="262626" w:themeColor="text1" w:themeTint="D9"/>
          <w:sz w:val="32"/>
          <w:szCs w:val="32"/>
        </w:rPr>
        <w:t xml:space="preserve">personal </w:t>
      </w:r>
      <w:r w:rsidRPr="003C661F">
        <w:rPr>
          <w:rFonts w:ascii="Arial Nova Light" w:eastAsiaTheme="minorEastAsia" w:hAnsi="Arial Nova Light" w:cstheme="minorBidi"/>
          <w:color w:val="262626" w:themeColor="text1" w:themeTint="D9"/>
          <w:kern w:val="2"/>
          <w:sz w:val="32"/>
          <w:szCs w:val="32"/>
          <w14:ligatures w14:val="standardContextual"/>
        </w:rPr>
        <w:t>information, where it will be stored, and how long it will be kept.</w:t>
      </w:r>
      <w:r w:rsidRPr="00DD3FE0">
        <w:rPr>
          <w:rFonts w:ascii="Arial Nova Light" w:eastAsiaTheme="minorEastAsia" w:hAnsi="Arial Nova Light" w:cstheme="minorBidi"/>
          <w:b/>
          <w:bCs/>
          <w:color w:val="262626" w:themeColor="text1" w:themeTint="D9"/>
          <w:kern w:val="2"/>
          <w:sz w:val="32"/>
          <w:szCs w:val="32"/>
          <w14:ligatures w14:val="standardContextual"/>
        </w:rPr>
        <w:t xml:space="preserve"> </w:t>
      </w:r>
    </w:p>
    <w:p w14:paraId="7D758831" w14:textId="77777777" w:rsidR="00E75249" w:rsidRPr="00DD3FE0" w:rsidRDefault="00E75249" w:rsidP="00E75249">
      <w:pPr>
        <w:pStyle w:val="NormalWeb"/>
        <w:spacing w:before="0" w:beforeAutospacing="0" w:after="0" w:afterAutospacing="0" w:line="276" w:lineRule="auto"/>
        <w:ind w:left="284" w:right="288"/>
        <w:rPr>
          <w:rFonts w:ascii="Arial Nova Light" w:eastAsiaTheme="minorEastAsia" w:hAnsi="Arial Nova Light" w:cstheme="minorBidi"/>
          <w:b/>
          <w:bCs/>
          <w:color w:val="262626" w:themeColor="text1" w:themeTint="D9"/>
          <w:sz w:val="32"/>
          <w:szCs w:val="32"/>
        </w:rPr>
      </w:pPr>
    </w:p>
    <w:p w14:paraId="390454DC" w14:textId="7F33F6FB" w:rsidR="00C15777" w:rsidRPr="00DD3FE0" w:rsidRDefault="00C15777" w:rsidP="00E75249">
      <w:pPr>
        <w:spacing w:after="240" w:line="276" w:lineRule="auto"/>
        <w:rPr>
          <w:rFonts w:eastAsia="Arial Nova Light" w:cs="Arial Nova Light"/>
          <w:color w:val="262626" w:themeColor="text1" w:themeTint="D9"/>
        </w:rPr>
      </w:pPr>
      <w:r w:rsidRPr="00DD3FE0">
        <w:rPr>
          <w:rFonts w:eastAsia="Arial Nova Light" w:cs="Arial Nova Light"/>
          <w:color w:val="262626" w:themeColor="text1" w:themeTint="D9"/>
        </w:rPr>
        <w:t>The Information Commissioner’s Office (ICO) is the UK’s independent authority for data protection and provides guidance and support to organisations on meeting their data protection responsibilities.</w:t>
      </w:r>
    </w:p>
    <w:p w14:paraId="4203AE00" w14:textId="718C0087" w:rsidR="000A0510" w:rsidRPr="008A3E2A" w:rsidRDefault="000A0510" w:rsidP="004E55A5">
      <w:pPr>
        <w:pStyle w:val="ListParagraph"/>
        <w:spacing w:line="240" w:lineRule="auto"/>
        <w:rPr>
          <w:rStyle w:val="Hyperlink"/>
          <w:color w:val="262626" w:themeColor="text1" w:themeTint="D9"/>
        </w:rPr>
      </w:pPr>
    </w:p>
    <w:p w14:paraId="14B60E4F" w14:textId="224D8E60" w:rsidR="00F7399E" w:rsidRPr="008C4D7E" w:rsidRDefault="005E74CD" w:rsidP="004E55A5">
      <w:pPr>
        <w:pStyle w:val="ListParagraph"/>
        <w:spacing w:line="240" w:lineRule="auto"/>
        <w:rPr>
          <w:rStyle w:val="Hyperlink"/>
          <w:b/>
          <w:bCs/>
          <w:color w:val="77206D" w:themeColor="accent5" w:themeShade="BF"/>
        </w:rPr>
      </w:pPr>
      <w:r>
        <w:rPr>
          <w:b/>
          <w:bCs/>
          <w:noProof/>
          <w:color w:val="000000" w:themeColor="text1"/>
        </w:rPr>
        <w:drawing>
          <wp:anchor distT="0" distB="0" distL="114300" distR="114300" simplePos="0" relativeHeight="251658269" behindDoc="0" locked="0" layoutInCell="1" allowOverlap="1" wp14:anchorId="0DA3BD9E" wp14:editId="634D65E1">
            <wp:simplePos x="0" y="0"/>
            <wp:positionH relativeFrom="margin">
              <wp:align>left</wp:align>
            </wp:positionH>
            <wp:positionV relativeFrom="paragraph">
              <wp:posOffset>3810</wp:posOffset>
            </wp:positionV>
            <wp:extent cx="401320" cy="401320"/>
            <wp:effectExtent l="0" t="0" r="0" b="0"/>
            <wp:wrapNone/>
            <wp:docPr id="2004789741"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89741"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22"/>
                        </a:ext>
                      </a:extLst>
                    </a:blip>
                    <a:stretch>
                      <a:fillRect/>
                    </a:stretch>
                  </pic:blipFill>
                  <pic:spPr>
                    <a:xfrm>
                      <a:off x="0" y="0"/>
                      <a:ext cx="401320" cy="401320"/>
                    </a:xfrm>
                    <a:prstGeom prst="rect">
                      <a:avLst/>
                    </a:prstGeom>
                  </pic:spPr>
                </pic:pic>
              </a:graphicData>
            </a:graphic>
          </wp:anchor>
        </w:drawing>
      </w:r>
      <w:r w:rsidR="00C5547D">
        <w:rPr>
          <w:rStyle w:val="Hyperlink"/>
          <w:b/>
          <w:bCs/>
          <w:color w:val="77206D" w:themeColor="accent5" w:themeShade="BF"/>
        </w:rPr>
        <w:t>Click the purple link to see</w:t>
      </w:r>
      <w:r w:rsidR="00E74CBC" w:rsidRPr="008C4D7E">
        <w:rPr>
          <w:rStyle w:val="Hyperlink"/>
          <w:b/>
          <w:bCs/>
          <w:color w:val="77206D" w:themeColor="accent5" w:themeShade="BF"/>
        </w:rPr>
        <w:t xml:space="preserve"> the </w:t>
      </w:r>
      <w:r w:rsidR="005E09D9" w:rsidRPr="008C4D7E">
        <w:rPr>
          <w:rStyle w:val="Hyperlink"/>
          <w:b/>
          <w:bCs/>
          <w:color w:val="77206D" w:themeColor="accent5" w:themeShade="BF"/>
        </w:rPr>
        <w:t>Information Commissioner</w:t>
      </w:r>
      <w:r w:rsidR="00F50887">
        <w:rPr>
          <w:rStyle w:val="Hyperlink"/>
          <w:b/>
          <w:bCs/>
          <w:color w:val="77206D" w:themeColor="accent5" w:themeShade="BF"/>
        </w:rPr>
        <w:t>’</w:t>
      </w:r>
      <w:r w:rsidR="005E09D9" w:rsidRPr="008C4D7E">
        <w:rPr>
          <w:rStyle w:val="Hyperlink"/>
          <w:b/>
          <w:bCs/>
          <w:color w:val="77206D" w:themeColor="accent5" w:themeShade="BF"/>
        </w:rPr>
        <w:t xml:space="preserve">s Office </w:t>
      </w:r>
      <w:r w:rsidR="006B6444" w:rsidRPr="008C4D7E">
        <w:rPr>
          <w:rStyle w:val="Hyperlink"/>
          <w:b/>
          <w:bCs/>
          <w:color w:val="77206D" w:themeColor="accent5" w:themeShade="BF"/>
        </w:rPr>
        <w:t>website</w:t>
      </w:r>
      <w:r w:rsidR="00E74CBC" w:rsidRPr="008C4D7E">
        <w:rPr>
          <w:rStyle w:val="Hyperlink"/>
          <w:b/>
          <w:bCs/>
          <w:color w:val="77206D" w:themeColor="accent5" w:themeShade="BF"/>
        </w:rPr>
        <w:t xml:space="preserve"> for more information</w:t>
      </w:r>
    </w:p>
    <w:p w14:paraId="6BFF2338" w14:textId="77777777" w:rsidR="004B6D15" w:rsidRPr="00DD3FE0" w:rsidRDefault="004B6D15" w:rsidP="008C7C86">
      <w:pPr>
        <w:spacing w:after="0"/>
        <w:jc w:val="both"/>
        <w:rPr>
          <w:rFonts w:eastAsia="Arial Nova Light" w:cs="Arial Nova Light"/>
          <w:color w:val="262626" w:themeColor="text1" w:themeTint="D9"/>
        </w:rPr>
      </w:pPr>
    </w:p>
    <w:p w14:paraId="5BE46BE2" w14:textId="7A1C24BA" w:rsidR="004A7AF7" w:rsidRPr="008D1006" w:rsidRDefault="00C15777" w:rsidP="004A7AF7">
      <w:pPr>
        <w:spacing w:after="0"/>
        <w:rPr>
          <w:rFonts w:eastAsia="Arial Nova Light" w:cs="Arial Nova Light"/>
          <w:color w:val="262626" w:themeColor="text1" w:themeTint="D9"/>
        </w:rPr>
      </w:pPr>
      <w:r w:rsidRPr="0074792E">
        <w:rPr>
          <w:rFonts w:eastAsia="Arial Nova Light" w:cs="Arial Nova Light"/>
          <w:color w:val="262626" w:themeColor="text1" w:themeTint="D9"/>
        </w:rPr>
        <w:t xml:space="preserve">See </w:t>
      </w:r>
      <w:r w:rsidRPr="0074792E">
        <w:rPr>
          <w:rFonts w:eastAsia="Arial Nova Light" w:cs="Arial Nova Light"/>
          <w:b/>
          <w:bCs/>
          <w:color w:val="262626" w:themeColor="text1" w:themeTint="D9"/>
        </w:rPr>
        <w:t xml:space="preserve">Appendix </w:t>
      </w:r>
      <w:r w:rsidR="00EC3CE9" w:rsidRPr="0074792E">
        <w:rPr>
          <w:rFonts w:eastAsia="Arial Nova Light" w:cs="Arial Nova Light"/>
          <w:b/>
          <w:bCs/>
          <w:color w:val="262626" w:themeColor="text1" w:themeTint="D9"/>
        </w:rPr>
        <w:t>A</w:t>
      </w:r>
      <w:r w:rsidRPr="0074792E">
        <w:rPr>
          <w:rFonts w:eastAsia="Arial Nova Light" w:cs="Arial Nova Light"/>
          <w:color w:val="262626" w:themeColor="text1" w:themeTint="D9"/>
        </w:rPr>
        <w:t xml:space="preserve"> for more information on </w:t>
      </w:r>
      <w:r w:rsidR="008C7C86" w:rsidRPr="0074792E">
        <w:rPr>
          <w:rFonts w:eastAsia="Arial Nova Light" w:cs="Arial Nova Light"/>
          <w:color w:val="262626" w:themeColor="text1" w:themeTint="D9"/>
        </w:rPr>
        <w:t>data protection.</w:t>
      </w:r>
    </w:p>
    <w:p w14:paraId="57895A56" w14:textId="6ECC02ED" w:rsidR="002F1DA3" w:rsidRPr="00DD3FE0" w:rsidRDefault="78899653" w:rsidP="003E43D9">
      <w:pPr>
        <w:pStyle w:val="Heading1"/>
      </w:pPr>
      <w:bookmarkStart w:id="26" w:name="_Toc238044686"/>
      <w:bookmarkStart w:id="27" w:name="_Toc238045297"/>
      <w:r w:rsidRPr="00DD3FE0">
        <w:lastRenderedPageBreak/>
        <w:t>Recruitment Strategy</w:t>
      </w:r>
      <w:bookmarkEnd w:id="26"/>
      <w:bookmarkEnd w:id="27"/>
    </w:p>
    <w:p w14:paraId="75A842C1" w14:textId="07C4E3F0" w:rsidR="00DE66FC" w:rsidRPr="00DD3FE0" w:rsidRDefault="00C620C8" w:rsidP="0016429B">
      <w:pPr>
        <w:rPr>
          <w:b/>
          <w:color w:val="262626" w:themeColor="text1" w:themeTint="D9"/>
        </w:rPr>
      </w:pPr>
      <w:r w:rsidRPr="00DD3FE0">
        <w:rPr>
          <w:color w:val="262626" w:themeColor="text1" w:themeTint="D9"/>
        </w:rPr>
        <w:t xml:space="preserve">Before </w:t>
      </w:r>
      <w:r w:rsidR="005E74CD">
        <w:rPr>
          <w:color w:val="262626" w:themeColor="text1" w:themeTint="D9"/>
        </w:rPr>
        <w:t>recruiting</w:t>
      </w:r>
      <w:r w:rsidRPr="00DD3FE0">
        <w:rPr>
          <w:color w:val="262626" w:themeColor="text1" w:themeTint="D9"/>
        </w:rPr>
        <w:t>, identify what you want to say</w:t>
      </w:r>
      <w:r w:rsidR="00C30279" w:rsidRPr="00DD3FE0">
        <w:rPr>
          <w:color w:val="262626" w:themeColor="text1" w:themeTint="D9"/>
        </w:rPr>
        <w:t xml:space="preserve">, and where best to say it. </w:t>
      </w:r>
    </w:p>
    <w:p w14:paraId="0934D366" w14:textId="069724E8" w:rsidR="00C620C8" w:rsidRPr="00D61E9C" w:rsidRDefault="00873B52" w:rsidP="00DC32C6">
      <w:pPr>
        <w:pStyle w:val="Heading4"/>
        <w:rPr>
          <w:rStyle w:val="IntenseReference"/>
          <w:smallCaps w:val="0"/>
          <w:spacing w:val="0"/>
        </w:rPr>
      </w:pPr>
      <w:r w:rsidRPr="00D61E9C">
        <w:rPr>
          <w:rStyle w:val="IntenseReference"/>
          <w:smallCaps w:val="0"/>
          <w:spacing w:val="0"/>
        </w:rPr>
        <w:t>Think if you need any of the following</w:t>
      </w:r>
      <w:r w:rsidR="00C73810" w:rsidRPr="00D61E9C">
        <w:rPr>
          <w:rStyle w:val="IntenseReference"/>
          <w:smallCaps w:val="0"/>
          <w:spacing w:val="0"/>
        </w:rPr>
        <w:t>:</w:t>
      </w:r>
    </w:p>
    <w:p w14:paraId="4A9E9631" w14:textId="310A92D0" w:rsidR="00C620C8" w:rsidRPr="00DD3FE0" w:rsidRDefault="00C620C8">
      <w:pPr>
        <w:pStyle w:val="ListParagraph"/>
        <w:numPr>
          <w:ilvl w:val="0"/>
          <w:numId w:val="17"/>
        </w:numPr>
        <w:spacing w:before="240" w:after="240" w:line="240" w:lineRule="auto"/>
        <w:ind w:left="714" w:hanging="357"/>
        <w:contextualSpacing w:val="0"/>
        <w:rPr>
          <w:color w:val="262626" w:themeColor="text1" w:themeTint="D9"/>
        </w:rPr>
      </w:pPr>
      <w:r w:rsidRPr="00DD3FE0">
        <w:rPr>
          <w:color w:val="262626" w:themeColor="text1" w:themeTint="D9"/>
        </w:rPr>
        <w:t xml:space="preserve">Clear, accessible materials </w:t>
      </w:r>
      <w:r w:rsidR="00CF2DBC">
        <w:rPr>
          <w:color w:val="262626" w:themeColor="text1" w:themeTint="D9"/>
        </w:rPr>
        <w:t>like</w:t>
      </w:r>
      <w:r w:rsidRPr="00DD3FE0">
        <w:rPr>
          <w:color w:val="262626" w:themeColor="text1" w:themeTint="D9"/>
        </w:rPr>
        <w:t xml:space="preserve"> posters, </w:t>
      </w:r>
      <w:r w:rsidR="00AD06E2" w:rsidRPr="00DD3FE0">
        <w:rPr>
          <w:color w:val="262626" w:themeColor="text1" w:themeTint="D9"/>
        </w:rPr>
        <w:t>leaflets</w:t>
      </w:r>
      <w:r w:rsidRPr="00DD3FE0">
        <w:rPr>
          <w:color w:val="262626" w:themeColor="text1" w:themeTint="D9"/>
        </w:rPr>
        <w:t xml:space="preserve">, emails, </w:t>
      </w:r>
      <w:r w:rsidR="00CF2DBC">
        <w:rPr>
          <w:color w:val="262626" w:themeColor="text1" w:themeTint="D9"/>
        </w:rPr>
        <w:t>and</w:t>
      </w:r>
      <w:r w:rsidR="00CF2DBC" w:rsidRPr="00DD3FE0">
        <w:rPr>
          <w:color w:val="262626" w:themeColor="text1" w:themeTint="D9"/>
        </w:rPr>
        <w:t xml:space="preserve"> </w:t>
      </w:r>
      <w:r w:rsidRPr="00DD3FE0">
        <w:rPr>
          <w:color w:val="262626" w:themeColor="text1" w:themeTint="D9"/>
        </w:rPr>
        <w:t>social media posts</w:t>
      </w:r>
      <w:r w:rsidR="38774F9A" w:rsidRPr="00DD3FE0">
        <w:rPr>
          <w:color w:val="262626" w:themeColor="text1" w:themeTint="D9"/>
        </w:rPr>
        <w:t xml:space="preserve"> </w:t>
      </w:r>
    </w:p>
    <w:p w14:paraId="40F4C119" w14:textId="77777777" w:rsidR="00C620C8" w:rsidRPr="00DD3FE0" w:rsidRDefault="00C620C8">
      <w:pPr>
        <w:pStyle w:val="ListParagraph"/>
        <w:numPr>
          <w:ilvl w:val="0"/>
          <w:numId w:val="17"/>
        </w:numPr>
        <w:spacing w:before="240" w:after="240" w:line="240" w:lineRule="auto"/>
        <w:ind w:left="714" w:hanging="357"/>
        <w:contextualSpacing w:val="0"/>
        <w:rPr>
          <w:color w:val="262626" w:themeColor="text1" w:themeTint="D9"/>
        </w:rPr>
      </w:pPr>
      <w:r w:rsidRPr="00DD3FE0">
        <w:rPr>
          <w:color w:val="262626" w:themeColor="text1" w:themeTint="D9"/>
        </w:rPr>
        <w:t>Simple wording that explains who you are, what you do, and how people can join</w:t>
      </w:r>
    </w:p>
    <w:p w14:paraId="08A0BA1F" w14:textId="77777777" w:rsidR="00C620C8" w:rsidRPr="00DD3FE0" w:rsidRDefault="00C620C8">
      <w:pPr>
        <w:pStyle w:val="ListParagraph"/>
        <w:numPr>
          <w:ilvl w:val="0"/>
          <w:numId w:val="17"/>
        </w:numPr>
        <w:spacing w:before="240" w:after="240" w:line="240" w:lineRule="auto"/>
        <w:ind w:left="714" w:hanging="357"/>
        <w:contextualSpacing w:val="0"/>
        <w:rPr>
          <w:color w:val="262626" w:themeColor="text1" w:themeTint="D9"/>
        </w:rPr>
      </w:pPr>
      <w:r w:rsidRPr="00DD3FE0">
        <w:rPr>
          <w:color w:val="262626" w:themeColor="text1" w:themeTint="D9"/>
        </w:rPr>
        <w:t>Links to more information or a named contact person</w:t>
      </w:r>
    </w:p>
    <w:p w14:paraId="7CA25554" w14:textId="49622DFE" w:rsidR="00E75249" w:rsidRDefault="00F9168A" w:rsidP="00660B3E">
      <w:pPr>
        <w:pStyle w:val="ListParagraph"/>
        <w:numPr>
          <w:ilvl w:val="0"/>
          <w:numId w:val="17"/>
        </w:numPr>
        <w:spacing w:after="0" w:line="240" w:lineRule="auto"/>
        <w:ind w:left="714" w:hanging="357"/>
        <w:contextualSpacing w:val="0"/>
        <w:rPr>
          <w:color w:val="262626" w:themeColor="text1" w:themeTint="D9"/>
        </w:rPr>
      </w:pPr>
      <w:r>
        <w:rPr>
          <w:color w:val="262626" w:themeColor="text1" w:themeTint="D9"/>
        </w:rPr>
        <w:t xml:space="preserve">A workshop </w:t>
      </w:r>
      <w:r w:rsidR="009738FA">
        <w:rPr>
          <w:color w:val="262626" w:themeColor="text1" w:themeTint="D9"/>
        </w:rPr>
        <w:t xml:space="preserve">or coffee morning </w:t>
      </w:r>
      <w:r>
        <w:rPr>
          <w:color w:val="262626" w:themeColor="text1" w:themeTint="D9"/>
        </w:rPr>
        <w:t>where potential members can come along and find out more</w:t>
      </w:r>
      <w:r w:rsidR="009738FA">
        <w:rPr>
          <w:color w:val="262626" w:themeColor="text1" w:themeTint="D9"/>
        </w:rPr>
        <w:t xml:space="preserve"> about the Panel. </w:t>
      </w:r>
    </w:p>
    <w:p w14:paraId="376F6326" w14:textId="77777777" w:rsidR="00660B3E" w:rsidRPr="00660B3E" w:rsidRDefault="00660B3E" w:rsidP="00660B3E">
      <w:pPr>
        <w:pStyle w:val="ListParagraph"/>
        <w:spacing w:after="0" w:line="240" w:lineRule="auto"/>
        <w:ind w:left="714"/>
        <w:contextualSpacing w:val="0"/>
        <w:rPr>
          <w:color w:val="262626" w:themeColor="text1" w:themeTint="D9"/>
        </w:rPr>
      </w:pPr>
    </w:p>
    <w:p w14:paraId="37BF9414" w14:textId="32CA01D0" w:rsidR="008D1006" w:rsidRDefault="00E74CBC" w:rsidP="00660B3E">
      <w:pPr>
        <w:spacing w:after="0" w:line="240" w:lineRule="auto"/>
        <w:ind w:left="993"/>
      </w:pPr>
      <w:r w:rsidRPr="008D1006">
        <w:rPr>
          <w:b/>
          <w:bCs/>
          <w:noProof/>
          <w:color w:val="77206D" w:themeColor="accent5" w:themeShade="BF"/>
          <w:u w:val="single"/>
        </w:rPr>
        <w:drawing>
          <wp:anchor distT="0" distB="0" distL="114300" distR="114300" simplePos="0" relativeHeight="251658270" behindDoc="0" locked="0" layoutInCell="1" allowOverlap="1" wp14:anchorId="6F84182B" wp14:editId="41DA5032">
            <wp:simplePos x="0" y="0"/>
            <wp:positionH relativeFrom="margin">
              <wp:align>left</wp:align>
            </wp:positionH>
            <wp:positionV relativeFrom="paragraph">
              <wp:posOffset>153120</wp:posOffset>
            </wp:positionV>
            <wp:extent cx="401320" cy="401320"/>
            <wp:effectExtent l="0" t="0" r="0" b="0"/>
            <wp:wrapNone/>
            <wp:docPr id="56442343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23435"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22"/>
                        </a:ext>
                      </a:extLst>
                    </a:blip>
                    <a:stretch>
                      <a:fillRect/>
                    </a:stretch>
                  </pic:blipFill>
                  <pic:spPr>
                    <a:xfrm>
                      <a:off x="0" y="0"/>
                      <a:ext cx="401320" cy="401320"/>
                    </a:xfrm>
                    <a:prstGeom prst="rect">
                      <a:avLst/>
                    </a:prstGeom>
                  </pic:spPr>
                </pic:pic>
              </a:graphicData>
            </a:graphic>
          </wp:anchor>
        </w:drawing>
      </w:r>
      <w:r w:rsidR="00C4737C" w:rsidRPr="008D1006">
        <w:rPr>
          <w:b/>
          <w:bCs/>
          <w:color w:val="77206D" w:themeColor="accent5" w:themeShade="BF"/>
          <w:u w:val="single"/>
        </w:rPr>
        <w:t xml:space="preserve">Disability Equality Scotland </w:t>
      </w:r>
      <w:r w:rsidR="00C4737C" w:rsidRPr="008D1006">
        <w:rPr>
          <w:color w:val="77206D" w:themeColor="accent5" w:themeShade="BF"/>
          <w:u w:val="single"/>
        </w:rPr>
        <w:t xml:space="preserve">can </w:t>
      </w:r>
      <w:r w:rsidR="001D347F">
        <w:rPr>
          <w:color w:val="77206D" w:themeColor="accent5" w:themeShade="BF"/>
          <w:u w:val="single"/>
        </w:rPr>
        <w:t xml:space="preserve">help by offering </w:t>
      </w:r>
      <w:r w:rsidR="005511B8" w:rsidRPr="008D1006">
        <w:rPr>
          <w:color w:val="77206D" w:themeColor="accent5" w:themeShade="BF"/>
          <w:u w:val="single"/>
        </w:rPr>
        <w:t>template</w:t>
      </w:r>
      <w:r w:rsidR="001D347F">
        <w:rPr>
          <w:color w:val="77206D" w:themeColor="accent5" w:themeShade="BF"/>
          <w:u w:val="single"/>
        </w:rPr>
        <w:t xml:space="preserve">s </w:t>
      </w:r>
      <w:r w:rsidR="00E106E8">
        <w:rPr>
          <w:color w:val="77206D" w:themeColor="accent5" w:themeShade="BF"/>
          <w:u w:val="single"/>
        </w:rPr>
        <w:t>for</w:t>
      </w:r>
      <w:r w:rsidR="005511B8" w:rsidRPr="008D1006">
        <w:rPr>
          <w:color w:val="77206D" w:themeColor="accent5" w:themeShade="BF"/>
          <w:u w:val="single"/>
        </w:rPr>
        <w:t xml:space="preserve"> recruitment materials (see Appendix </w:t>
      </w:r>
      <w:r w:rsidR="00C615F0" w:rsidRPr="008D1006">
        <w:rPr>
          <w:color w:val="77206D" w:themeColor="accent5" w:themeShade="BF"/>
          <w:u w:val="single"/>
        </w:rPr>
        <w:t>B</w:t>
      </w:r>
      <w:r w:rsidR="005511B8" w:rsidRPr="008D1006">
        <w:rPr>
          <w:color w:val="77206D" w:themeColor="accent5" w:themeShade="BF"/>
          <w:u w:val="single"/>
        </w:rPr>
        <w:t xml:space="preserve"> for </w:t>
      </w:r>
      <w:r w:rsidR="00DD5CA7" w:rsidRPr="008D1006">
        <w:rPr>
          <w:color w:val="77206D" w:themeColor="accent5" w:themeShade="BF"/>
          <w:u w:val="single"/>
        </w:rPr>
        <w:t>examples</w:t>
      </w:r>
      <w:r w:rsidR="005511B8" w:rsidRPr="008D1006">
        <w:rPr>
          <w:color w:val="77206D" w:themeColor="accent5" w:themeShade="BF"/>
          <w:u w:val="single"/>
        </w:rPr>
        <w:t>)</w:t>
      </w:r>
      <w:r w:rsidR="008F3D3A" w:rsidRPr="008D1006">
        <w:rPr>
          <w:color w:val="77206D" w:themeColor="accent5" w:themeShade="BF"/>
          <w:u w:val="single"/>
        </w:rPr>
        <w:t xml:space="preserve">. </w:t>
      </w:r>
      <w:r w:rsidR="001D347F">
        <w:rPr>
          <w:color w:val="77206D" w:themeColor="accent5" w:themeShade="BF"/>
          <w:u w:val="single"/>
        </w:rPr>
        <w:t>Email us if you</w:t>
      </w:r>
      <w:r w:rsidR="005E74CD">
        <w:rPr>
          <w:color w:val="77206D" w:themeColor="accent5" w:themeShade="BF"/>
          <w:u w:val="single"/>
        </w:rPr>
        <w:t xml:space="preserve"> would </w:t>
      </w:r>
      <w:r w:rsidR="00E106E8">
        <w:rPr>
          <w:color w:val="77206D" w:themeColor="accent5" w:themeShade="BF"/>
          <w:u w:val="single"/>
        </w:rPr>
        <w:t>like to know more:</w:t>
      </w:r>
      <w:r w:rsidR="001C0662">
        <w:rPr>
          <w:color w:val="77206D" w:themeColor="accent5" w:themeShade="BF"/>
          <w:u w:val="single"/>
        </w:rPr>
        <w:t xml:space="preserve"> </w:t>
      </w:r>
      <w:hyperlink r:id="rId23" w:history="1">
        <w:r w:rsidR="00AF25DB" w:rsidRPr="008D1006">
          <w:rPr>
            <w:rStyle w:val="Hyperlink"/>
            <w:color w:val="77206D" w:themeColor="accent5" w:themeShade="BF"/>
          </w:rPr>
          <w:t>access@disabilityequality.scot</w:t>
        </w:r>
      </w:hyperlink>
    </w:p>
    <w:p w14:paraId="4F6BDEE4" w14:textId="77777777" w:rsidR="005E72E7" w:rsidRPr="008D1006" w:rsidRDefault="005E72E7" w:rsidP="00660B3E">
      <w:pPr>
        <w:spacing w:line="240" w:lineRule="auto"/>
        <w:ind w:left="993"/>
        <w:rPr>
          <w:color w:val="77206D" w:themeColor="accent5" w:themeShade="BF"/>
          <w:u w:val="single"/>
        </w:rPr>
      </w:pPr>
    </w:p>
    <w:p w14:paraId="419417BB" w14:textId="50B78690" w:rsidR="00D61E9C" w:rsidRPr="00D61E9C" w:rsidRDefault="00E74CBC" w:rsidP="00660B3E">
      <w:pPr>
        <w:pStyle w:val="NormalWeb"/>
        <w:ind w:left="284" w:right="288"/>
        <w:rPr>
          <w:rFonts w:ascii="Arial Nova Light" w:eastAsiaTheme="minorEastAsia" w:hAnsi="Arial Nova Light" w:cstheme="minorBidi"/>
          <w:b/>
          <w:bCs/>
          <w:color w:val="262626" w:themeColor="text1" w:themeTint="D9"/>
          <w:kern w:val="2"/>
          <w:sz w:val="32"/>
          <w:szCs w:val="32"/>
          <w14:ligatures w14:val="standardContextual"/>
        </w:rPr>
      </w:pPr>
      <w:r>
        <w:rPr>
          <w:b/>
          <w:bCs/>
          <w:noProof/>
          <w:color w:val="000000" w:themeColor="text1"/>
        </w:rPr>
        <mc:AlternateContent>
          <mc:Choice Requires="wps">
            <w:drawing>
              <wp:anchor distT="0" distB="0" distL="114300" distR="114300" simplePos="0" relativeHeight="251658271" behindDoc="1" locked="0" layoutInCell="1" allowOverlap="1" wp14:anchorId="0EAEEBC3" wp14:editId="6BC4A78B">
                <wp:simplePos x="0" y="0"/>
                <wp:positionH relativeFrom="margin">
                  <wp:align>right</wp:align>
                </wp:positionH>
                <wp:positionV relativeFrom="paragraph">
                  <wp:posOffset>-1883</wp:posOffset>
                </wp:positionV>
                <wp:extent cx="5918835" cy="704193"/>
                <wp:effectExtent l="0" t="0" r="24765" b="20320"/>
                <wp:wrapNone/>
                <wp:docPr id="689119526"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704193"/>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208B3CD9" id="Rectangle: Rounded Corners 5" o:spid="_x0000_s1026" alt="&quot;&quot;" style="position:absolute;margin-left:414.85pt;margin-top:-.15pt;width:466.05pt;height:55.45pt;z-index:-25157936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maVlgIAAAEGAAAOAAAAZHJzL2Uyb0RvYy54bWy8VEtv2zAMvg/YfxB0X22nydoEdYqgRYcB&#10;XVv0gZ5VWaoNyKImKXGyXz9Ksp2+sMMwzAdZ4uMj+Unkyem2VWQjrGtAl7Q4yCkRmkPV6OeSPtxf&#10;fDmmxHmmK6ZAi5LuhKOny8+fTjqzEBOoQVXCEgTRbtGZktbem0WWOV6LlrkDMEKjUoJtmcejfc4q&#10;yzpEb1U2yfOvWQe2Mha4cA6l50lJlxFfSsH9tZROeKJKirn5uNq4PoU1W56wxbNlpm54nwb7iyxa&#10;1mgMOkKdM8/I2jbvoNqGW3Ag/QGHNgMpGy5iDVhNkb+p5q5mRsRakBxnRprcv4PlV5s7c2ORhs64&#10;hcNtqGIrbRv+mB/ZRrJ2I1li6wlH4WxeHB8fzijhqDvKp8X8MLCZ7b2Ndf6bgJaETUktrHV1izcS&#10;iWKbS+eT/WAXIjpQTXXRKBUP4RWIM2XJhuH9+e0kuqp1+wOqJCty/NItohjvOonngxjTiW8poMTk&#10;XgVQ+n/HxHxC0GzPdtz5nRIhFaVvhSRNhfymWsfkU12Mc6F9EWlwNatEz8KsZ+FduREwIEvkdMTu&#10;AV7TO2CnS+ntg6uIfTQ65yn6n5xHjxgZtB+d20aD/QhAYVV95GQ/kJSoCSw9QbW7scRC6mJn+EWD&#10;L+uSOX/DLLYtNjiOIn+Ni1TQlRT6HSU12F8fyYM9dhNqKelwDJTU/VwzKyhR3zX22byYTsPciIfp&#10;7GiCB/tS8/RSo9ftGeBLLXDoGR63wd6rYSsttI84sVYhKqqY5hi7pNzb4XDm03jCmcfFahXNcFYY&#10;5i/1neEBPLAamuZ++8is6dvLY2NewTAy2OJNgyXb4KlhtfYgm9h9e157vnHOxD7pZ2IYZC/P0Wo/&#10;uZe/AQAA//8DAFBLAwQUAAYACAAAACEAYSqqcN4AAAAGAQAADwAAAGRycy9kb3ducmV2LnhtbEyP&#10;QUvDQBSE74L/YXmCF2k3SbW2aTZFCiJCEYwiPW6zr0k0+zbsbtv4732e9DjMMPNNsR5tL07oQ+dI&#10;QTpNQCDVznTUKHh/e5wsQISoyejeESr4xgDr8vKi0LlxZ3rFUxUbwSUUcq2gjXHIpQx1i1aHqRuQ&#10;2Ds4b3Vk6RtpvD5zue1lliRzaXVHvNDqATct1l/V0SrY3aTP97fy6a6puo3ffcqP7cuYKXV9NT6s&#10;QEQc418YfvEZHUpm2rsjmSB6BXwkKpjMQLC5nGUpiD2n0mQOsizkf/zyBwAA//8DAFBLAQItABQA&#10;BgAIAAAAIQC2gziS/gAAAOEBAAATAAAAAAAAAAAAAAAAAAAAAABbQ29udGVudF9UeXBlc10ueG1s&#10;UEsBAi0AFAAGAAgAAAAhADj9If/WAAAAlAEAAAsAAAAAAAAAAAAAAAAALwEAAF9yZWxzLy5yZWxz&#10;UEsBAi0AFAAGAAgAAAAhACSiZpWWAgAAAQYAAA4AAAAAAAAAAAAAAAAALgIAAGRycy9lMm9Eb2Mu&#10;eG1sUEsBAi0AFAAGAAgAAAAhAGEqqnDeAAAABgEAAA8AAAAAAAAAAAAAAAAA8AQAAGRycy9kb3du&#10;cmV2LnhtbFBLBQYAAAAABAAEAPMAAAD7BQAAAAA=&#10;" fillcolor="#dceaf7 [351]" strokecolor="#dceaf7 [351]" strokeweight="1.5pt">
                <v:stroke joinstyle="miter"/>
                <w10:wrap anchorx="margin"/>
              </v:roundrect>
            </w:pict>
          </mc:Fallback>
        </mc:AlternateContent>
      </w:r>
      <w:r w:rsidR="554369AE" w:rsidRPr="00DD3FE0">
        <w:rPr>
          <w:rFonts w:ascii="Arial Nova Light" w:eastAsiaTheme="minorEastAsia" w:hAnsi="Arial Nova Light" w:cstheme="minorBidi"/>
          <w:b/>
          <w:bCs/>
          <w:color w:val="262626" w:themeColor="text1" w:themeTint="D9"/>
          <w:kern w:val="2"/>
          <w:sz w:val="32"/>
          <w:szCs w:val="32"/>
          <w14:ligatures w14:val="standardContextual"/>
        </w:rPr>
        <w:t>Helpful hint:</w:t>
      </w:r>
      <w:r w:rsidR="554369AE" w:rsidRPr="00E74CBC">
        <w:rPr>
          <w:rFonts w:ascii="Arial Nova Light" w:eastAsiaTheme="minorEastAsia" w:hAnsi="Arial Nova Light" w:cstheme="minorBidi"/>
          <w:color w:val="262626" w:themeColor="text1" w:themeTint="D9"/>
          <w:kern w:val="2"/>
          <w:sz w:val="32"/>
          <w:szCs w:val="32"/>
          <w14:ligatures w14:val="standardContextual"/>
        </w:rPr>
        <w:t xml:space="preserve"> </w:t>
      </w:r>
      <w:r w:rsidR="0B31B333" w:rsidRPr="00E74CBC">
        <w:rPr>
          <w:rFonts w:ascii="Arial Nova Light" w:eastAsiaTheme="minorEastAsia" w:hAnsi="Arial Nova Light" w:cstheme="minorBidi"/>
          <w:color w:val="262626" w:themeColor="text1" w:themeTint="D9"/>
          <w:kern w:val="2"/>
          <w:sz w:val="32"/>
          <w:szCs w:val="32"/>
          <w14:ligatures w14:val="standardContextual"/>
        </w:rPr>
        <w:t>h</w:t>
      </w:r>
      <w:r w:rsidR="6F864669" w:rsidRPr="00E74CBC">
        <w:rPr>
          <w:rFonts w:ascii="Arial Nova Light" w:eastAsiaTheme="minorEastAsia" w:hAnsi="Arial Nova Light" w:cstheme="minorBidi"/>
          <w:color w:val="262626" w:themeColor="text1" w:themeTint="D9"/>
          <w:kern w:val="2"/>
          <w:sz w:val="32"/>
          <w:szCs w:val="32"/>
          <w14:ligatures w14:val="standardContextual"/>
        </w:rPr>
        <w:t>aving a clear message</w:t>
      </w:r>
      <w:r w:rsidR="554369AE" w:rsidRPr="00E74CBC">
        <w:rPr>
          <w:rFonts w:ascii="Arial Nova Light" w:eastAsiaTheme="minorEastAsia" w:hAnsi="Arial Nova Light" w:cstheme="minorBidi"/>
          <w:color w:val="262626" w:themeColor="text1" w:themeTint="D9"/>
          <w:kern w:val="2"/>
          <w:sz w:val="32"/>
          <w:szCs w:val="32"/>
          <w14:ligatures w14:val="standardContextual"/>
        </w:rPr>
        <w:t xml:space="preserve"> helps avoid jargon and makes recruitment </w:t>
      </w:r>
      <w:r w:rsidR="5C8FE044" w:rsidRPr="00E74CBC">
        <w:rPr>
          <w:rFonts w:ascii="Arial Nova Light" w:eastAsiaTheme="minorEastAsia" w:hAnsi="Arial Nova Light" w:cstheme="minorBidi"/>
          <w:color w:val="262626" w:themeColor="text1" w:themeTint="D9"/>
          <w:kern w:val="2"/>
          <w:sz w:val="32"/>
          <w:szCs w:val="32"/>
          <w14:ligatures w14:val="standardContextual"/>
        </w:rPr>
        <w:t>easier.</w:t>
      </w:r>
    </w:p>
    <w:p w14:paraId="5733876D" w14:textId="77777777" w:rsidR="005E72E7" w:rsidRDefault="005E72E7" w:rsidP="005E72E7"/>
    <w:p w14:paraId="67E42351" w14:textId="77777777" w:rsidR="005E72E7" w:rsidRDefault="005E72E7" w:rsidP="005E72E7"/>
    <w:p w14:paraId="01B67EFA" w14:textId="77777777" w:rsidR="005E72E7" w:rsidRDefault="005E72E7" w:rsidP="005E72E7"/>
    <w:p w14:paraId="0F087FC9" w14:textId="77777777" w:rsidR="005E72E7" w:rsidRDefault="005E72E7" w:rsidP="005E72E7"/>
    <w:p w14:paraId="07894D11" w14:textId="77777777" w:rsidR="005E72E7" w:rsidRDefault="005E72E7" w:rsidP="005E72E7"/>
    <w:p w14:paraId="13CB7270" w14:textId="77777777" w:rsidR="005E72E7" w:rsidRPr="005E72E7" w:rsidRDefault="005E72E7" w:rsidP="005E72E7"/>
    <w:p w14:paraId="6A6CD2A7" w14:textId="77777777" w:rsidR="007229C0" w:rsidRDefault="007229C0" w:rsidP="007229C0">
      <w:pPr>
        <w:pStyle w:val="Heading3"/>
        <w:rPr>
          <w:rFonts w:cstheme="minorBidi"/>
        </w:rPr>
      </w:pPr>
      <w:r>
        <w:rPr>
          <w:rFonts w:cstheme="minorBidi"/>
        </w:rPr>
        <w:lastRenderedPageBreak/>
        <w:t>Recruitment Approaches</w:t>
      </w:r>
    </w:p>
    <w:p w14:paraId="54B0C175" w14:textId="692676EF" w:rsidR="00C620C8" w:rsidRPr="00DD3FE0" w:rsidRDefault="5B02A4D7" w:rsidP="0016429B">
      <w:pPr>
        <w:rPr>
          <w:color w:val="262626" w:themeColor="text1" w:themeTint="D9"/>
        </w:rPr>
      </w:pPr>
      <w:r w:rsidRPr="00DD3FE0">
        <w:rPr>
          <w:color w:val="262626" w:themeColor="text1" w:themeTint="D9"/>
        </w:rPr>
        <w:t xml:space="preserve">Access Panels can use a mix of </w:t>
      </w:r>
      <w:r w:rsidR="23A9CA93" w:rsidRPr="00DD3FE0">
        <w:rPr>
          <w:color w:val="262626" w:themeColor="text1" w:themeTint="D9"/>
        </w:rPr>
        <w:t xml:space="preserve">recruitment </w:t>
      </w:r>
      <w:r w:rsidRPr="00DD3FE0">
        <w:rPr>
          <w:color w:val="262626" w:themeColor="text1" w:themeTint="D9"/>
        </w:rPr>
        <w:t>methods.</w:t>
      </w:r>
      <w:r w:rsidR="004278A5" w:rsidRPr="00DD3FE0">
        <w:rPr>
          <w:color w:val="262626" w:themeColor="text1" w:themeTint="D9"/>
        </w:rPr>
        <w:t xml:space="preserve"> </w:t>
      </w:r>
      <w:r w:rsidRPr="00DD3FE0">
        <w:rPr>
          <w:color w:val="262626" w:themeColor="text1" w:themeTint="D9"/>
        </w:rPr>
        <w:t>The best approach</w:t>
      </w:r>
      <w:r w:rsidR="2161E830" w:rsidRPr="00DD3FE0">
        <w:rPr>
          <w:color w:val="262626" w:themeColor="text1" w:themeTint="D9"/>
        </w:rPr>
        <w:t xml:space="preserve"> is </w:t>
      </w:r>
      <w:r w:rsidR="63DA1D81" w:rsidRPr="00DD3FE0">
        <w:rPr>
          <w:color w:val="262626" w:themeColor="text1" w:themeTint="D9"/>
        </w:rPr>
        <w:t>to use methods that are clear, accessible and build on local relationships</w:t>
      </w:r>
      <w:r w:rsidRPr="00DD3FE0">
        <w:rPr>
          <w:color w:val="262626" w:themeColor="text1" w:themeTint="D9"/>
        </w:rPr>
        <w:t>.</w:t>
      </w:r>
      <w:r w:rsidR="10D6C554" w:rsidRPr="00DD3FE0">
        <w:rPr>
          <w:color w:val="262626" w:themeColor="text1" w:themeTint="D9"/>
        </w:rPr>
        <w:t xml:space="preserve"> </w:t>
      </w:r>
    </w:p>
    <w:p w14:paraId="7EAD49C5" w14:textId="2F575272" w:rsidR="008A2538" w:rsidRDefault="00E74CBC" w:rsidP="00E74CBC">
      <w:pPr>
        <w:pStyle w:val="NormalWeb"/>
        <w:spacing w:line="276" w:lineRule="auto"/>
        <w:ind w:left="284" w:right="288"/>
        <w:rPr>
          <w:rFonts w:ascii="Arial Nova Light" w:eastAsiaTheme="minorEastAsia" w:hAnsi="Arial Nova Light" w:cstheme="minorBidi"/>
          <w:color w:val="262626" w:themeColor="text1" w:themeTint="D9"/>
          <w:kern w:val="2"/>
          <w:sz w:val="32"/>
          <w:szCs w:val="32"/>
          <w14:ligatures w14:val="standardContextual"/>
        </w:rPr>
      </w:pPr>
      <w:r>
        <w:rPr>
          <w:b/>
          <w:bCs/>
          <w:noProof/>
          <w:color w:val="000000" w:themeColor="text1"/>
        </w:rPr>
        <mc:AlternateContent>
          <mc:Choice Requires="wps">
            <w:drawing>
              <wp:anchor distT="0" distB="0" distL="114300" distR="114300" simplePos="0" relativeHeight="251658273" behindDoc="1" locked="0" layoutInCell="1" allowOverlap="1" wp14:anchorId="56B4B65B" wp14:editId="5EA7C9B6">
                <wp:simplePos x="0" y="0"/>
                <wp:positionH relativeFrom="margin">
                  <wp:align>right</wp:align>
                </wp:positionH>
                <wp:positionV relativeFrom="paragraph">
                  <wp:posOffset>1292</wp:posOffset>
                </wp:positionV>
                <wp:extent cx="5918835" cy="987972"/>
                <wp:effectExtent l="0" t="0" r="24765" b="22225"/>
                <wp:wrapNone/>
                <wp:docPr id="1953948595"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987972"/>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547C81CA" id="Rectangle: Rounded Corners 5" o:spid="_x0000_s1026" alt="&quot;&quot;" style="position:absolute;margin-left:414.85pt;margin-top:.1pt;width:466.05pt;height:77.8pt;z-index:-25157731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aGUlgIAAAEGAAAOAAAAZHJzL2Uyb0RvYy54bWy8VN1v2yAQf5+0/wHxvjrOmjWJ6lRRq06T&#10;ujZqO/WZYIgtYY4BiZP99TvAdvqlPUzT/IDhPn5394O784t9o8hOWFeDLmh+MqJEaA5lrTcF/fF4&#10;/WlKifNMl0yBFgU9CEcvFh8/nLdmLsZQgSqFJQii3bw1Ba28N/Msc7wSDXMnYIRGpQTbMI9Hu8lK&#10;y1pEb1Q2Ho2+ZC3Y0ljgwjmUXiUlXUR8KQX3d1I64YkqKObm42rjug5rtjhn841lpqp5lwb7iywa&#10;VmsMOkBdMc/I1tZvoJqaW3Ag/QmHJgMpay5iDVhNPnpVzUPFjIi1IDnODDS5fwfLb3cPZmWRhta4&#10;ucNtqGIvbRP+mB/ZR7IOA1li7wlH4WSWT6efJ5Rw1M2mZ7OzcWAzO3ob6/xXAQ0Jm4Ja2OryHm8k&#10;EsV2N84n+94uRHSg6vK6VioewisQl8qSHcP78/txdFXb5juUSZaP8Eu3iGK86ySe9WJMJ76lgBKT&#10;exFA6f8dE/MJQbMj23HnD0qEVJS+F5LUJfKbah2ST3UxzoX2eaTBVawUHQuTjoU35UbAgCyR0wG7&#10;A3hJb4+dLqWzD64i9tHgPErR/+Q8eMTIoP3g3NQa7HsACqvqIif7nqRETWBpDeVhZYmF1MXO8Osa&#10;X9YNc37FLLYtNjiOIn+Hi1TQFhS6HSUV2F/vyYM9dhNqKWlxDBTU/dwyKyhR3zT22Sw/PQ1zIx5O&#10;J2djPNjnmvVzjd42l4AvNcehZ3jcBnuv+q200DzhxFqGqKhimmPsgnJv+8OlT+MJZx4Xy2U0w1lh&#10;mL/RD4YH8MBqaJrH/ROzpmsvj415C/3IYPNXDZZsg6eG5daDrGP3HXnt+MY5E/ukm4lhkD0/R6vj&#10;5F78BgAA//8DAFBLAwQUAAYACAAAACEANQaLbd0AAAAFAQAADwAAAGRycy9kb3ducmV2LnhtbEyP&#10;QUvDQBSE74L/YXmCl2I3iY3WmE2RgogghUaRHrfZZxLNvg272zb+e58nPQ4zzHxTriY7iCP60DtS&#10;kM4TEEiNMz21Ct5eH6+WIELUZPTgCBV8Y4BVdX5W6sK4E23xWMdWcAmFQivoYhwLKUPTodVh7kYk&#10;9j6ctzqy9K00Xp+43A4yS5IbaXVPvNDpEdcdNl/1wSrYzdLn24V8ytu6X/vdp3x/2UyZUpcX08M9&#10;iIhT/AvDLz6jQ8VMe3cgE8SggI9EBRkI9u6usxTEnkN5vgRZlfI/ffUDAAD//wMAUEsBAi0AFAAG&#10;AAgAAAAhALaDOJL+AAAA4QEAABMAAAAAAAAAAAAAAAAAAAAAAFtDb250ZW50X1R5cGVzXS54bWxQ&#10;SwECLQAUAAYACAAAACEAOP0h/9YAAACUAQAACwAAAAAAAAAAAAAAAAAvAQAAX3JlbHMvLnJlbHNQ&#10;SwECLQAUAAYACAAAACEAujGhlJYCAAABBgAADgAAAAAAAAAAAAAAAAAuAgAAZHJzL2Uyb0RvYy54&#10;bWxQSwECLQAUAAYACAAAACEANQaLbd0AAAAFAQAADwAAAAAAAAAAAAAAAADwBAAAZHJzL2Rvd25y&#10;ZXYueG1sUEsFBgAAAAAEAAQA8wAAAPoFAAAAAA==&#10;" fillcolor="#dceaf7 [351]" strokecolor="#dceaf7 [351]" strokeweight="1.5pt">
                <v:stroke joinstyle="miter"/>
                <w10:wrap anchorx="margin"/>
              </v:roundrect>
            </w:pict>
          </mc:Fallback>
        </mc:AlternateContent>
      </w:r>
      <w:r w:rsidR="037366AA" w:rsidRPr="00DD3FE0">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4EEF0642" w:rsidRPr="002A61BF">
        <w:rPr>
          <w:rFonts w:ascii="Arial Nova Light" w:eastAsiaTheme="minorEastAsia" w:hAnsi="Arial Nova Light" w:cstheme="minorBidi"/>
          <w:color w:val="262626" w:themeColor="text1" w:themeTint="D9"/>
          <w:kern w:val="2"/>
          <w:sz w:val="32"/>
          <w:szCs w:val="32"/>
          <w14:ligatures w14:val="standardContextual"/>
        </w:rPr>
        <w:t>l</w:t>
      </w:r>
      <w:r w:rsidR="63DA1D81" w:rsidRPr="002A61BF">
        <w:rPr>
          <w:rFonts w:ascii="Arial Nova Light" w:eastAsiaTheme="minorEastAsia" w:hAnsi="Arial Nova Light" w:cstheme="minorBidi"/>
          <w:color w:val="262626" w:themeColor="text1" w:themeTint="D9"/>
          <w:kern w:val="2"/>
          <w:sz w:val="32"/>
          <w:szCs w:val="32"/>
          <w14:ligatures w14:val="standardContextual"/>
        </w:rPr>
        <w:t>i</w:t>
      </w:r>
      <w:r w:rsidR="037366AA" w:rsidRPr="002A61BF">
        <w:rPr>
          <w:rFonts w:ascii="Arial Nova Light" w:eastAsiaTheme="minorEastAsia" w:hAnsi="Arial Nova Light" w:cstheme="minorBidi"/>
          <w:color w:val="262626" w:themeColor="text1" w:themeTint="D9"/>
          <w:kern w:val="2"/>
          <w:sz w:val="32"/>
          <w:szCs w:val="32"/>
          <w14:ligatures w14:val="standardContextual"/>
        </w:rPr>
        <w:t>nk</w:t>
      </w:r>
      <w:r w:rsidR="037366AA" w:rsidRPr="00E74CBC">
        <w:rPr>
          <w:rFonts w:ascii="Arial Nova Light" w:eastAsiaTheme="minorEastAsia" w:hAnsi="Arial Nova Light" w:cstheme="minorBidi"/>
          <w:b/>
          <w:bCs/>
          <w:color w:val="262626" w:themeColor="text1" w:themeTint="D9"/>
          <w:kern w:val="2"/>
          <w:sz w:val="32"/>
          <w:szCs w:val="32"/>
          <w14:ligatures w14:val="standardContextual"/>
        </w:rPr>
        <w:t xml:space="preserve"> </w:t>
      </w:r>
      <w:r w:rsidR="67FB6084" w:rsidRPr="00E74CBC">
        <w:rPr>
          <w:rFonts w:ascii="Arial Nova Light" w:eastAsiaTheme="minorEastAsia" w:hAnsi="Arial Nova Light" w:cstheme="minorBidi"/>
          <w:color w:val="262626" w:themeColor="text1" w:themeTint="D9"/>
          <w:kern w:val="2"/>
          <w:sz w:val="32"/>
          <w:szCs w:val="32"/>
          <w14:ligatures w14:val="standardContextual"/>
        </w:rPr>
        <w:t>up</w:t>
      </w:r>
      <w:r w:rsidR="037366AA" w:rsidRPr="00E74CBC">
        <w:rPr>
          <w:rFonts w:ascii="Arial Nova Light" w:eastAsiaTheme="minorEastAsia" w:hAnsi="Arial Nova Light" w:cstheme="minorBidi"/>
          <w:color w:val="262626" w:themeColor="text1" w:themeTint="D9"/>
          <w:kern w:val="2"/>
          <w:sz w:val="32"/>
          <w:szCs w:val="32"/>
          <w14:ligatures w14:val="standardContextual"/>
        </w:rPr>
        <w:t xml:space="preserve"> with your local Third Sector Interface who should be able to offer support and </w:t>
      </w:r>
      <w:r w:rsidR="25FA0A5A" w:rsidRPr="00E74CBC">
        <w:rPr>
          <w:rFonts w:ascii="Arial Nova Light" w:eastAsiaTheme="minorEastAsia" w:hAnsi="Arial Nova Light" w:cstheme="minorBidi"/>
          <w:color w:val="262626" w:themeColor="text1" w:themeTint="D9"/>
          <w:kern w:val="2"/>
          <w:sz w:val="32"/>
          <w:szCs w:val="32"/>
          <w14:ligatures w14:val="standardContextual"/>
        </w:rPr>
        <w:t>connect</w:t>
      </w:r>
      <w:r w:rsidR="037366AA" w:rsidRPr="00E74CBC">
        <w:rPr>
          <w:rFonts w:ascii="Arial Nova Light" w:eastAsiaTheme="minorEastAsia" w:hAnsi="Arial Nova Light" w:cstheme="minorBidi"/>
          <w:color w:val="262626" w:themeColor="text1" w:themeTint="D9"/>
          <w:kern w:val="2"/>
          <w:sz w:val="32"/>
          <w:szCs w:val="32"/>
          <w14:ligatures w14:val="standardContextual"/>
        </w:rPr>
        <w:t xml:space="preserve"> you</w:t>
      </w:r>
      <w:r w:rsidR="25FA0A5A" w:rsidRPr="00E74CBC">
        <w:rPr>
          <w:rFonts w:ascii="Arial Nova Light" w:eastAsiaTheme="minorEastAsia" w:hAnsi="Arial Nova Light" w:cstheme="minorBidi"/>
          <w:color w:val="262626" w:themeColor="text1" w:themeTint="D9"/>
          <w:kern w:val="2"/>
          <w:sz w:val="32"/>
          <w:szCs w:val="32"/>
          <w14:ligatures w14:val="standardContextual"/>
        </w:rPr>
        <w:t xml:space="preserve"> with</w:t>
      </w:r>
      <w:r w:rsidR="037366AA" w:rsidRPr="00E74CBC">
        <w:rPr>
          <w:rFonts w:ascii="Arial Nova Light" w:eastAsiaTheme="minorEastAsia" w:hAnsi="Arial Nova Light" w:cstheme="minorBidi"/>
          <w:color w:val="262626" w:themeColor="text1" w:themeTint="D9"/>
          <w:kern w:val="2"/>
          <w:sz w:val="32"/>
          <w:szCs w:val="32"/>
          <w14:ligatures w14:val="standardContextual"/>
        </w:rPr>
        <w:t xml:space="preserve"> other organisations</w:t>
      </w:r>
      <w:r w:rsidR="56315CFD" w:rsidRPr="00E74CBC">
        <w:rPr>
          <w:rFonts w:ascii="Arial Nova Light" w:eastAsiaTheme="minorEastAsia" w:hAnsi="Arial Nova Light" w:cstheme="minorBidi"/>
          <w:color w:val="262626" w:themeColor="text1" w:themeTint="D9"/>
          <w:kern w:val="2"/>
          <w:sz w:val="32"/>
          <w:szCs w:val="32"/>
          <w14:ligatures w14:val="standardContextual"/>
        </w:rPr>
        <w:t>.</w:t>
      </w:r>
      <w:r w:rsidR="037366AA" w:rsidRPr="00E74CBC">
        <w:rPr>
          <w:rFonts w:ascii="Arial Nova Light" w:eastAsiaTheme="minorEastAsia" w:hAnsi="Arial Nova Light" w:cstheme="minorBidi"/>
          <w:color w:val="262626" w:themeColor="text1" w:themeTint="D9"/>
          <w:kern w:val="2"/>
          <w:sz w:val="32"/>
          <w:szCs w:val="32"/>
          <w14:ligatures w14:val="standardContextual"/>
        </w:rPr>
        <w:t xml:space="preserve"> </w:t>
      </w:r>
    </w:p>
    <w:p w14:paraId="5BE3AFA5" w14:textId="77777777" w:rsidR="004F22F6" w:rsidRPr="00DD3FE0" w:rsidRDefault="004F22F6" w:rsidP="00E75249">
      <w:pPr>
        <w:pStyle w:val="NormalWeb"/>
        <w:spacing w:before="0" w:beforeAutospacing="0" w:after="0" w:afterAutospacing="0" w:line="276" w:lineRule="auto"/>
        <w:ind w:left="284" w:right="288"/>
        <w:rPr>
          <w:rFonts w:ascii="Arial Nova Light" w:eastAsiaTheme="minorEastAsia" w:hAnsi="Arial Nova Light" w:cstheme="minorBidi"/>
          <w:b/>
          <w:bCs/>
          <w:color w:val="262626" w:themeColor="text1" w:themeTint="D9"/>
          <w:kern w:val="2"/>
          <w:sz w:val="32"/>
          <w:szCs w:val="32"/>
          <w14:ligatures w14:val="standardContextual"/>
        </w:rPr>
      </w:pPr>
    </w:p>
    <w:p w14:paraId="42EA4746" w14:textId="1F366D15" w:rsidR="002B63AF" w:rsidRPr="008C4D7E" w:rsidRDefault="00E74CBC" w:rsidP="00660B3E">
      <w:pPr>
        <w:ind w:left="709"/>
        <w:rPr>
          <w:rStyle w:val="Hyperlink"/>
          <w:b/>
          <w:bCs/>
          <w:color w:val="77206D" w:themeColor="accent5" w:themeShade="BF"/>
        </w:rPr>
      </w:pPr>
      <w:r w:rsidRPr="008C4D7E">
        <w:rPr>
          <w:b/>
          <w:bCs/>
          <w:noProof/>
          <w:color w:val="77206D" w:themeColor="accent5" w:themeShade="BF"/>
        </w:rPr>
        <w:drawing>
          <wp:anchor distT="0" distB="0" distL="114300" distR="114300" simplePos="0" relativeHeight="251658280" behindDoc="0" locked="0" layoutInCell="1" allowOverlap="1" wp14:anchorId="220D5D7D" wp14:editId="6872744C">
            <wp:simplePos x="0" y="0"/>
            <wp:positionH relativeFrom="margin">
              <wp:align>left</wp:align>
            </wp:positionH>
            <wp:positionV relativeFrom="paragraph">
              <wp:posOffset>7935</wp:posOffset>
            </wp:positionV>
            <wp:extent cx="401320" cy="401320"/>
            <wp:effectExtent l="0" t="0" r="0" b="0"/>
            <wp:wrapNone/>
            <wp:docPr id="197304868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48685"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22"/>
                        </a:ext>
                      </a:extLst>
                    </a:blip>
                    <a:stretch>
                      <a:fillRect/>
                    </a:stretch>
                  </pic:blipFill>
                  <pic:spPr>
                    <a:xfrm>
                      <a:off x="0" y="0"/>
                      <a:ext cx="401320" cy="401320"/>
                    </a:xfrm>
                    <a:prstGeom prst="rect">
                      <a:avLst/>
                    </a:prstGeom>
                  </pic:spPr>
                </pic:pic>
              </a:graphicData>
            </a:graphic>
          </wp:anchor>
        </w:drawing>
      </w:r>
      <w:r w:rsidR="004E55A5" w:rsidRPr="008C4D7E">
        <w:rPr>
          <w:b/>
          <w:bCs/>
          <w:color w:val="77206D" w:themeColor="accent5" w:themeShade="BF"/>
        </w:rPr>
        <w:fldChar w:fldCharType="begin"/>
      </w:r>
      <w:r w:rsidR="004E55A5" w:rsidRPr="008C4D7E">
        <w:rPr>
          <w:b/>
          <w:bCs/>
          <w:color w:val="77206D" w:themeColor="accent5" w:themeShade="BF"/>
        </w:rPr>
        <w:instrText>HYPERLINK "https://tsi.scot/tsi-directory/"</w:instrText>
      </w:r>
      <w:r w:rsidR="004E55A5" w:rsidRPr="008C4D7E">
        <w:rPr>
          <w:b/>
          <w:bCs/>
          <w:color w:val="77206D" w:themeColor="accent5" w:themeShade="BF"/>
        </w:rPr>
      </w:r>
      <w:r w:rsidR="004E55A5" w:rsidRPr="008C4D7E">
        <w:rPr>
          <w:b/>
          <w:bCs/>
          <w:color w:val="77206D" w:themeColor="accent5" w:themeShade="BF"/>
        </w:rPr>
        <w:fldChar w:fldCharType="separate"/>
      </w:r>
      <w:r w:rsidR="00D47014">
        <w:rPr>
          <w:rStyle w:val="Hyperlink"/>
          <w:b/>
          <w:bCs/>
          <w:color w:val="77206D" w:themeColor="accent5" w:themeShade="BF"/>
        </w:rPr>
        <w:t xml:space="preserve">Click the purple link </w:t>
      </w:r>
      <w:r w:rsidR="00130E96">
        <w:rPr>
          <w:rStyle w:val="Hyperlink"/>
          <w:b/>
          <w:bCs/>
          <w:color w:val="77206D" w:themeColor="accent5" w:themeShade="BF"/>
        </w:rPr>
        <w:t xml:space="preserve">to see </w:t>
      </w:r>
      <w:r w:rsidR="004E55A5" w:rsidRPr="008C4D7E">
        <w:rPr>
          <w:rStyle w:val="Hyperlink"/>
          <w:b/>
          <w:bCs/>
          <w:color w:val="77206D" w:themeColor="accent5" w:themeShade="BF"/>
        </w:rPr>
        <w:t>the</w:t>
      </w:r>
      <w:r w:rsidR="000C508E" w:rsidRPr="008C4D7E">
        <w:rPr>
          <w:rStyle w:val="Hyperlink"/>
          <w:b/>
          <w:bCs/>
          <w:color w:val="77206D" w:themeColor="accent5" w:themeShade="BF"/>
        </w:rPr>
        <w:t xml:space="preserve"> </w:t>
      </w:r>
      <w:r w:rsidR="1E6C6428" w:rsidRPr="008C4D7E">
        <w:rPr>
          <w:rStyle w:val="Hyperlink"/>
          <w:b/>
          <w:bCs/>
          <w:color w:val="77206D" w:themeColor="accent5" w:themeShade="BF"/>
        </w:rPr>
        <w:t>T</w:t>
      </w:r>
      <w:r w:rsidR="069A6F44" w:rsidRPr="008C4D7E">
        <w:rPr>
          <w:rStyle w:val="Hyperlink"/>
          <w:b/>
          <w:bCs/>
          <w:color w:val="77206D" w:themeColor="accent5" w:themeShade="BF"/>
        </w:rPr>
        <w:t>hird Sector Interface</w:t>
      </w:r>
      <w:r w:rsidR="000C508E" w:rsidRPr="008C4D7E">
        <w:rPr>
          <w:rStyle w:val="Hyperlink"/>
          <w:b/>
          <w:bCs/>
          <w:color w:val="77206D" w:themeColor="accent5" w:themeShade="BF"/>
        </w:rPr>
        <w:t xml:space="preserve"> </w:t>
      </w:r>
      <w:r w:rsidR="00130E96">
        <w:rPr>
          <w:rStyle w:val="Hyperlink"/>
          <w:b/>
          <w:bCs/>
          <w:color w:val="77206D" w:themeColor="accent5" w:themeShade="BF"/>
        </w:rPr>
        <w:t xml:space="preserve">(TSI) </w:t>
      </w:r>
      <w:r w:rsidR="000C508E" w:rsidRPr="008C4D7E">
        <w:rPr>
          <w:rStyle w:val="Hyperlink"/>
          <w:b/>
          <w:bCs/>
          <w:color w:val="77206D" w:themeColor="accent5" w:themeShade="BF"/>
        </w:rPr>
        <w:t>Scotland network</w:t>
      </w:r>
      <w:r w:rsidR="004E55A5" w:rsidRPr="008C4D7E">
        <w:rPr>
          <w:rStyle w:val="Hyperlink"/>
          <w:b/>
          <w:bCs/>
          <w:color w:val="77206D" w:themeColor="accent5" w:themeShade="BF"/>
        </w:rPr>
        <w:t xml:space="preserve"> website</w:t>
      </w:r>
      <w:r w:rsidR="000C508E" w:rsidRPr="008C4D7E">
        <w:rPr>
          <w:rStyle w:val="Hyperlink"/>
          <w:b/>
          <w:bCs/>
          <w:color w:val="77206D" w:themeColor="accent5" w:themeShade="BF"/>
        </w:rPr>
        <w:t xml:space="preserve"> </w:t>
      </w:r>
      <w:r w:rsidR="00345089" w:rsidRPr="008C4D7E">
        <w:rPr>
          <w:rStyle w:val="Hyperlink"/>
          <w:b/>
          <w:bCs/>
          <w:color w:val="77206D" w:themeColor="accent5" w:themeShade="BF"/>
        </w:rPr>
        <w:t>for</w:t>
      </w:r>
      <w:r w:rsidR="000C508E" w:rsidRPr="008C4D7E">
        <w:rPr>
          <w:rStyle w:val="Hyperlink"/>
          <w:b/>
          <w:bCs/>
          <w:color w:val="77206D" w:themeColor="accent5" w:themeShade="BF"/>
        </w:rPr>
        <w:t xml:space="preserve"> a </w:t>
      </w:r>
      <w:r w:rsidR="00741B10" w:rsidRPr="008C4D7E">
        <w:rPr>
          <w:rStyle w:val="Hyperlink"/>
          <w:b/>
          <w:bCs/>
          <w:color w:val="77206D" w:themeColor="accent5" w:themeShade="BF"/>
        </w:rPr>
        <w:t>list</w:t>
      </w:r>
      <w:r w:rsidR="000C508E" w:rsidRPr="008C4D7E">
        <w:rPr>
          <w:rStyle w:val="Hyperlink"/>
          <w:b/>
          <w:bCs/>
          <w:color w:val="77206D" w:themeColor="accent5" w:themeShade="BF"/>
        </w:rPr>
        <w:t xml:space="preserve"> of all the </w:t>
      </w:r>
      <w:r w:rsidR="00130E96">
        <w:rPr>
          <w:rStyle w:val="Hyperlink"/>
          <w:b/>
          <w:bCs/>
          <w:color w:val="77206D" w:themeColor="accent5" w:themeShade="BF"/>
        </w:rPr>
        <w:t>TSIs</w:t>
      </w:r>
      <w:r w:rsidR="000C508E" w:rsidRPr="008C4D7E">
        <w:rPr>
          <w:rStyle w:val="Hyperlink"/>
          <w:b/>
          <w:bCs/>
          <w:color w:val="77206D" w:themeColor="accent5" w:themeShade="BF"/>
        </w:rPr>
        <w:t xml:space="preserve"> across Scotland</w:t>
      </w:r>
      <w:r w:rsidR="00345089" w:rsidRPr="008C4D7E">
        <w:rPr>
          <w:rStyle w:val="Hyperlink"/>
          <w:b/>
          <w:bCs/>
          <w:color w:val="77206D" w:themeColor="accent5" w:themeShade="BF"/>
        </w:rPr>
        <w:t>.</w:t>
      </w:r>
      <w:r w:rsidR="000C508E" w:rsidRPr="008C4D7E">
        <w:rPr>
          <w:rStyle w:val="Hyperlink"/>
          <w:b/>
          <w:bCs/>
          <w:color w:val="77206D" w:themeColor="accent5" w:themeShade="BF"/>
        </w:rPr>
        <w:t xml:space="preserve"> </w:t>
      </w:r>
    </w:p>
    <w:p w14:paraId="3FC711D5" w14:textId="29934CBC" w:rsidR="004F22F6" w:rsidRDefault="004E55A5" w:rsidP="00660B3E">
      <w:pPr>
        <w:spacing w:after="0"/>
        <w:ind w:left="709"/>
      </w:pPr>
      <w:r w:rsidRPr="008C4D7E">
        <w:fldChar w:fldCharType="end"/>
      </w:r>
    </w:p>
    <w:p w14:paraId="1BFA9287" w14:textId="56504CD0" w:rsidR="00C620C8" w:rsidRPr="00DD3FE0" w:rsidRDefault="004F22F6" w:rsidP="00DC32C6">
      <w:pPr>
        <w:pStyle w:val="Heading3"/>
      </w:pPr>
      <w:bookmarkStart w:id="28" w:name="_Toc238044688"/>
      <w:bookmarkStart w:id="29" w:name="_Toc238045299"/>
      <w:r w:rsidRPr="008C4D7E">
        <w:rPr>
          <w:color w:val="77206D" w:themeColor="accent5" w:themeShade="BF"/>
        </w:rPr>
        <w:drawing>
          <wp:anchor distT="0" distB="0" distL="114300" distR="114300" simplePos="0" relativeHeight="251658250" behindDoc="0" locked="0" layoutInCell="1" allowOverlap="1" wp14:anchorId="0FA91F10" wp14:editId="736810B2">
            <wp:simplePos x="0" y="0"/>
            <wp:positionH relativeFrom="margin">
              <wp:align>left</wp:align>
            </wp:positionH>
            <wp:positionV relativeFrom="paragraph">
              <wp:posOffset>8890</wp:posOffset>
            </wp:positionV>
            <wp:extent cx="344805" cy="344805"/>
            <wp:effectExtent l="0" t="0" r="0" b="0"/>
            <wp:wrapSquare wrapText="bothSides"/>
            <wp:docPr id="45953569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35692"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BE79766" w:rsidRPr="00DD3FE0">
        <w:t>1. Ask People Directly</w:t>
      </w:r>
      <w:bookmarkEnd w:id="28"/>
      <w:bookmarkEnd w:id="29"/>
      <w:r w:rsidR="0BE79766" w:rsidRPr="00DD3FE0">
        <w:t xml:space="preserve"> </w:t>
      </w:r>
    </w:p>
    <w:p w14:paraId="048CE720" w14:textId="00414C55" w:rsidR="007050B0" w:rsidRPr="00DD3FE0" w:rsidRDefault="00C620C8" w:rsidP="00D61E9C">
      <w:pPr>
        <w:rPr>
          <w:color w:val="262626" w:themeColor="text1" w:themeTint="D9"/>
        </w:rPr>
      </w:pPr>
      <w:r w:rsidRPr="00DD3FE0">
        <w:rPr>
          <w:color w:val="262626" w:themeColor="text1" w:themeTint="D9"/>
        </w:rPr>
        <w:t>This is often the simplest and most effective method.</w:t>
      </w:r>
    </w:p>
    <w:p w14:paraId="37E469B1" w14:textId="0D003023" w:rsidR="00D61E9C" w:rsidRPr="008D1006" w:rsidRDefault="00C620C8" w:rsidP="00C40719">
      <w:pPr>
        <w:spacing w:after="0" w:line="240" w:lineRule="auto"/>
        <w:rPr>
          <w:color w:val="262626" w:themeColor="text1" w:themeTint="D9"/>
        </w:rPr>
      </w:pPr>
      <w:r w:rsidRPr="00D61E9C">
        <w:rPr>
          <w:color w:val="262626" w:themeColor="text1" w:themeTint="D9"/>
        </w:rPr>
        <w:t>You might:</w:t>
      </w:r>
    </w:p>
    <w:p w14:paraId="7766AC4D" w14:textId="77777777"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Talk to people you know</w:t>
      </w:r>
    </w:p>
    <w:p w14:paraId="38ECEBE0" w14:textId="6D1D0BBE"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Send flyers to local contacts</w:t>
      </w:r>
    </w:p>
    <w:p w14:paraId="7421CB69" w14:textId="1B43535C"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Host an open day</w:t>
      </w:r>
      <w:r w:rsidR="00F47A78">
        <w:rPr>
          <w:color w:val="262626" w:themeColor="text1" w:themeTint="D9"/>
        </w:rPr>
        <w:t xml:space="preserve"> or coffee morning</w:t>
      </w:r>
    </w:p>
    <w:p w14:paraId="4F856F95" w14:textId="0A94819F"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 xml:space="preserve">Ask current </w:t>
      </w:r>
      <w:r w:rsidR="00B96328" w:rsidRPr="00DD3FE0">
        <w:rPr>
          <w:color w:val="262626" w:themeColor="text1" w:themeTint="D9"/>
        </w:rPr>
        <w:t>members</w:t>
      </w:r>
      <w:r w:rsidRPr="00DD3FE0">
        <w:rPr>
          <w:color w:val="262626" w:themeColor="text1" w:themeTint="D9"/>
        </w:rPr>
        <w:t xml:space="preserve"> to share opportunities with their </w:t>
      </w:r>
      <w:r w:rsidR="006F615B" w:rsidRPr="00DD3FE0">
        <w:rPr>
          <w:color w:val="262626" w:themeColor="text1" w:themeTint="D9"/>
        </w:rPr>
        <w:t xml:space="preserve">friends and </w:t>
      </w:r>
      <w:r w:rsidRPr="00DD3FE0">
        <w:rPr>
          <w:color w:val="262626" w:themeColor="text1" w:themeTint="D9"/>
        </w:rPr>
        <w:t>networks</w:t>
      </w:r>
    </w:p>
    <w:p w14:paraId="688DC0C3" w14:textId="64AE2AF1" w:rsidR="00626139" w:rsidRDefault="00C620C8" w:rsidP="00D61E9C">
      <w:pPr>
        <w:spacing w:after="0"/>
        <w:rPr>
          <w:color w:val="262626" w:themeColor="text1" w:themeTint="D9"/>
        </w:rPr>
      </w:pPr>
      <w:r w:rsidRPr="00DD3FE0">
        <w:rPr>
          <w:b/>
          <w:bCs/>
          <w:color w:val="262626" w:themeColor="text1" w:themeTint="D9"/>
        </w:rPr>
        <w:t>Strength:</w:t>
      </w:r>
      <w:r w:rsidRPr="00DD3FE0">
        <w:rPr>
          <w:color w:val="262626" w:themeColor="text1" w:themeTint="D9"/>
        </w:rPr>
        <w:t xml:space="preserve"> people are more likely to understand your </w:t>
      </w:r>
      <w:r w:rsidR="008D5E92" w:rsidRPr="00DD3FE0">
        <w:rPr>
          <w:color w:val="262626" w:themeColor="text1" w:themeTint="D9"/>
        </w:rPr>
        <w:t xml:space="preserve">Access </w:t>
      </w:r>
      <w:r w:rsidRPr="00DD3FE0">
        <w:rPr>
          <w:color w:val="262626" w:themeColor="text1" w:themeTint="D9"/>
        </w:rPr>
        <w:t>Panel and feel welcomed.</w:t>
      </w:r>
    </w:p>
    <w:p w14:paraId="2FF5D984" w14:textId="3F2703E1" w:rsidR="008F6507" w:rsidRPr="008F6507" w:rsidRDefault="00C620C8" w:rsidP="008F6507">
      <w:pPr>
        <w:spacing w:after="0"/>
        <w:rPr>
          <w:color w:val="262626" w:themeColor="text1" w:themeTint="D9"/>
        </w:rPr>
      </w:pPr>
      <w:r w:rsidRPr="00DD3FE0">
        <w:rPr>
          <w:color w:val="262626" w:themeColor="text1" w:themeTint="D9"/>
        </w:rPr>
        <w:br/>
      </w:r>
      <w:r w:rsidRPr="00DD3FE0">
        <w:rPr>
          <w:b/>
          <w:bCs/>
          <w:color w:val="262626" w:themeColor="text1" w:themeTint="D9"/>
        </w:rPr>
        <w:t>Limitation</w:t>
      </w:r>
      <w:r w:rsidR="0074792E">
        <w:rPr>
          <w:b/>
          <w:bCs/>
          <w:color w:val="262626" w:themeColor="text1" w:themeTint="D9"/>
        </w:rPr>
        <w:t>:</w:t>
      </w:r>
      <w:r w:rsidRPr="00DD3FE0">
        <w:rPr>
          <w:color w:val="262626" w:themeColor="text1" w:themeTint="D9"/>
        </w:rPr>
        <w:t xml:space="preserve"> if used alone, it may limit </w:t>
      </w:r>
      <w:r w:rsidR="00AC3695">
        <w:rPr>
          <w:color w:val="262626" w:themeColor="text1" w:themeTint="D9"/>
        </w:rPr>
        <w:t xml:space="preserve">the diversity of </w:t>
      </w:r>
      <w:r w:rsidR="00F47A78">
        <w:rPr>
          <w:color w:val="262626" w:themeColor="text1" w:themeTint="D9"/>
        </w:rPr>
        <w:t>experience of potential members</w:t>
      </w:r>
      <w:r w:rsidRPr="00DD3FE0">
        <w:rPr>
          <w:color w:val="262626" w:themeColor="text1" w:themeTint="D9"/>
        </w:rPr>
        <w:t>.</w:t>
      </w:r>
    </w:p>
    <w:p w14:paraId="26835CE8" w14:textId="1AA296E4" w:rsidR="00C620C8" w:rsidRPr="00DD3FE0" w:rsidRDefault="00AC771F" w:rsidP="00DC32C6">
      <w:pPr>
        <w:pStyle w:val="Heading3"/>
      </w:pPr>
      <w:bookmarkStart w:id="30" w:name="_Toc238044689"/>
      <w:bookmarkStart w:id="31" w:name="_Toc238045300"/>
      <w:r>
        <w:lastRenderedPageBreak/>
        <w:drawing>
          <wp:anchor distT="0" distB="0" distL="114300" distR="114300" simplePos="0" relativeHeight="251658251" behindDoc="0" locked="0" layoutInCell="1" allowOverlap="1" wp14:anchorId="5BB5C834" wp14:editId="6B5C533D">
            <wp:simplePos x="0" y="0"/>
            <wp:positionH relativeFrom="margin">
              <wp:align>left</wp:align>
            </wp:positionH>
            <wp:positionV relativeFrom="paragraph">
              <wp:posOffset>6985</wp:posOffset>
            </wp:positionV>
            <wp:extent cx="344805" cy="344805"/>
            <wp:effectExtent l="0" t="0" r="0" b="0"/>
            <wp:wrapSquare wrapText="bothSides"/>
            <wp:docPr id="168885933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59333"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78899653" w:rsidRPr="00DD3FE0">
        <w:t xml:space="preserve">2. </w:t>
      </w:r>
      <w:r w:rsidR="5871A5AE" w:rsidRPr="00DD3FE0">
        <w:t>Community</w:t>
      </w:r>
      <w:r w:rsidR="345A9BE2" w:rsidRPr="00DD3FE0">
        <w:t xml:space="preserve"> </w:t>
      </w:r>
      <w:r w:rsidR="00BC42DC">
        <w:t>w</w:t>
      </w:r>
      <w:r w:rsidR="345A9BE2" w:rsidRPr="00DD3FE0">
        <w:t xml:space="preserve">ide </w:t>
      </w:r>
      <w:r w:rsidR="00BC42DC">
        <w:t>r</w:t>
      </w:r>
      <w:r w:rsidR="345A9BE2" w:rsidRPr="00DD3FE0">
        <w:t>ecruitment</w:t>
      </w:r>
      <w:bookmarkEnd w:id="30"/>
      <w:bookmarkEnd w:id="31"/>
      <w:r w:rsidR="345A9BE2" w:rsidRPr="00DD3FE0">
        <w:t xml:space="preserve"> </w:t>
      </w:r>
    </w:p>
    <w:p w14:paraId="189008B3" w14:textId="0A5C9B94" w:rsidR="00C620C8" w:rsidRPr="00DD3FE0" w:rsidRDefault="78899653" w:rsidP="0016429B">
      <w:pPr>
        <w:rPr>
          <w:color w:val="262626" w:themeColor="text1" w:themeTint="D9"/>
        </w:rPr>
      </w:pPr>
      <w:r w:rsidRPr="00DD3FE0">
        <w:rPr>
          <w:color w:val="262626" w:themeColor="text1" w:themeTint="D9"/>
        </w:rPr>
        <w:t>This casts a wide net and raises awareness in the community.</w:t>
      </w:r>
    </w:p>
    <w:p w14:paraId="68AA7B63" w14:textId="4FD22D2E" w:rsidR="00C620C8" w:rsidRPr="00D61E9C" w:rsidRDefault="00C620C8" w:rsidP="0016429B">
      <w:pPr>
        <w:rPr>
          <w:color w:val="262626" w:themeColor="text1" w:themeTint="D9"/>
        </w:rPr>
      </w:pPr>
      <w:r w:rsidRPr="00D61E9C">
        <w:rPr>
          <w:color w:val="262626" w:themeColor="text1" w:themeTint="D9"/>
        </w:rPr>
        <w:t>Examples include:</w:t>
      </w:r>
    </w:p>
    <w:p w14:paraId="6F4C864A" w14:textId="6FD1B211"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List opportunities with your local Volunteer Centre</w:t>
      </w:r>
    </w:p>
    <w:p w14:paraId="65C8B25A" w14:textId="23FFEC49" w:rsidR="00C620C8" w:rsidRPr="00DD3FE0" w:rsidRDefault="78899653"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 xml:space="preserve">Put </w:t>
      </w:r>
      <w:r w:rsidR="00E132E4">
        <w:rPr>
          <w:color w:val="262626" w:themeColor="text1" w:themeTint="D9"/>
        </w:rPr>
        <w:t xml:space="preserve">up </w:t>
      </w:r>
      <w:r w:rsidRPr="00DD3FE0">
        <w:rPr>
          <w:color w:val="262626" w:themeColor="text1" w:themeTint="D9"/>
        </w:rPr>
        <w:t xml:space="preserve">posters in libraries, </w:t>
      </w:r>
      <w:r w:rsidR="00E600E1">
        <w:rPr>
          <w:color w:val="262626" w:themeColor="text1" w:themeTint="D9"/>
        </w:rPr>
        <w:t>doctor</w:t>
      </w:r>
      <w:r w:rsidRPr="00DD3FE0">
        <w:rPr>
          <w:color w:val="262626" w:themeColor="text1" w:themeTint="D9"/>
        </w:rPr>
        <w:t xml:space="preserve"> surgeries, supermarkets, community </w:t>
      </w:r>
      <w:r w:rsidR="402F1EF7" w:rsidRPr="00DD3FE0">
        <w:rPr>
          <w:color w:val="262626" w:themeColor="text1" w:themeTint="D9"/>
        </w:rPr>
        <w:t>cent</w:t>
      </w:r>
      <w:r w:rsidR="0377F3FB" w:rsidRPr="00DD3FE0">
        <w:rPr>
          <w:color w:val="262626" w:themeColor="text1" w:themeTint="D9"/>
        </w:rPr>
        <w:t>res</w:t>
      </w:r>
      <w:r w:rsidRPr="00DD3FE0">
        <w:rPr>
          <w:color w:val="262626" w:themeColor="text1" w:themeTint="D9"/>
        </w:rPr>
        <w:t xml:space="preserve"> and cafés</w:t>
      </w:r>
    </w:p>
    <w:p w14:paraId="4D8FDA9E" w14:textId="473281AE" w:rsidR="00F71928" w:rsidRPr="00DD3FE0" w:rsidRDefault="00F7192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Put an advertisement in the local paper</w:t>
      </w:r>
    </w:p>
    <w:p w14:paraId="5F6F0F12" w14:textId="0401E183"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Attend local events to speak directly with the public</w:t>
      </w:r>
    </w:p>
    <w:p w14:paraId="6EDDC2BE" w14:textId="16D9C68B" w:rsidR="001266C9" w:rsidRDefault="00C620C8" w:rsidP="0016429B">
      <w:pPr>
        <w:spacing w:after="0" w:line="240" w:lineRule="auto"/>
        <w:rPr>
          <w:color w:val="262626" w:themeColor="text1" w:themeTint="D9"/>
        </w:rPr>
      </w:pPr>
      <w:r w:rsidRPr="00DD3FE0">
        <w:rPr>
          <w:b/>
          <w:bCs/>
          <w:color w:val="262626" w:themeColor="text1" w:themeTint="D9"/>
        </w:rPr>
        <w:t>Strength:</w:t>
      </w:r>
      <w:r w:rsidRPr="00DD3FE0">
        <w:rPr>
          <w:color w:val="262626" w:themeColor="text1" w:themeTint="D9"/>
        </w:rPr>
        <w:t xml:space="preserve"> reaches many people.</w:t>
      </w:r>
    </w:p>
    <w:p w14:paraId="708A36E2" w14:textId="77777777" w:rsidR="00592A86" w:rsidRPr="00DD3FE0" w:rsidRDefault="00592A86" w:rsidP="0016429B">
      <w:pPr>
        <w:spacing w:after="0" w:line="240" w:lineRule="auto"/>
        <w:rPr>
          <w:color w:val="262626" w:themeColor="text1" w:themeTint="D9"/>
        </w:rPr>
      </w:pPr>
    </w:p>
    <w:p w14:paraId="4BF286B4" w14:textId="4B5D8C86" w:rsidR="00745008" w:rsidRDefault="00C620C8" w:rsidP="00745008">
      <w:pPr>
        <w:spacing w:after="0" w:line="240" w:lineRule="auto"/>
        <w:ind w:left="851" w:hanging="851"/>
        <w:rPr>
          <w:color w:val="262626" w:themeColor="text1" w:themeTint="D9"/>
        </w:rPr>
      </w:pPr>
      <w:r w:rsidRPr="00DD3FE0">
        <w:rPr>
          <w:b/>
          <w:bCs/>
          <w:color w:val="262626" w:themeColor="text1" w:themeTint="D9"/>
        </w:rPr>
        <w:t>Limitation:</w:t>
      </w:r>
      <w:r w:rsidR="0039395D" w:rsidRPr="00DD3FE0">
        <w:rPr>
          <w:b/>
          <w:bCs/>
          <w:color w:val="262626" w:themeColor="text1" w:themeTint="D9"/>
        </w:rPr>
        <w:t xml:space="preserve"> </w:t>
      </w:r>
      <w:r w:rsidR="00823A8E">
        <w:rPr>
          <w:color w:val="262626" w:themeColor="text1" w:themeTint="D9"/>
        </w:rPr>
        <w:t>c</w:t>
      </w:r>
      <w:r w:rsidR="0039395D" w:rsidRPr="00DD3FE0">
        <w:rPr>
          <w:color w:val="262626" w:themeColor="text1" w:themeTint="D9"/>
        </w:rPr>
        <w:t>an be less efficient than targeted approaches for recruiting</w:t>
      </w:r>
    </w:p>
    <w:p w14:paraId="195F8436" w14:textId="30884A29" w:rsidR="004F22F6" w:rsidRDefault="00B96328" w:rsidP="00C506C7">
      <w:pPr>
        <w:spacing w:line="240" w:lineRule="auto"/>
        <w:ind w:left="851" w:hanging="851"/>
        <w:rPr>
          <w:color w:val="262626" w:themeColor="text1" w:themeTint="D9"/>
        </w:rPr>
      </w:pPr>
      <w:r w:rsidRPr="00DD3FE0">
        <w:rPr>
          <w:color w:val="262626" w:themeColor="text1" w:themeTint="D9"/>
        </w:rPr>
        <w:t>members</w:t>
      </w:r>
      <w:r w:rsidR="0039395D" w:rsidRPr="00DD3FE0">
        <w:rPr>
          <w:color w:val="262626" w:themeColor="text1" w:themeTint="D9"/>
        </w:rPr>
        <w:t xml:space="preserve"> with specific skills or availability.</w:t>
      </w:r>
    </w:p>
    <w:p w14:paraId="31F4D703" w14:textId="77777777" w:rsidR="00173661" w:rsidRPr="00DD3FE0" w:rsidRDefault="00173661" w:rsidP="00890B10">
      <w:pPr>
        <w:spacing w:after="0" w:line="240" w:lineRule="auto"/>
        <w:ind w:left="851" w:hanging="851"/>
        <w:rPr>
          <w:color w:val="262626" w:themeColor="text1" w:themeTint="D9"/>
        </w:rPr>
      </w:pPr>
    </w:p>
    <w:p w14:paraId="3F20C3B0" w14:textId="27C03BAA" w:rsidR="00C620C8" w:rsidRPr="00DD3FE0" w:rsidRDefault="00AC771F" w:rsidP="00DC32C6">
      <w:pPr>
        <w:pStyle w:val="Heading3"/>
      </w:pPr>
      <w:bookmarkStart w:id="32" w:name="_Toc238044690"/>
      <w:bookmarkStart w:id="33" w:name="_Toc238045301"/>
      <w:r>
        <w:drawing>
          <wp:anchor distT="0" distB="0" distL="114300" distR="114300" simplePos="0" relativeHeight="251658315" behindDoc="0" locked="0" layoutInCell="1" allowOverlap="1" wp14:anchorId="14BDA65A" wp14:editId="699A601D">
            <wp:simplePos x="0" y="0"/>
            <wp:positionH relativeFrom="margin">
              <wp:align>left</wp:align>
            </wp:positionH>
            <wp:positionV relativeFrom="paragraph">
              <wp:posOffset>13970</wp:posOffset>
            </wp:positionV>
            <wp:extent cx="344805" cy="344805"/>
            <wp:effectExtent l="0" t="0" r="0" b="0"/>
            <wp:wrapSquare wrapText="bothSides"/>
            <wp:docPr id="191099109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91094"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78899653" w:rsidRPr="00DD3FE0">
        <w:t>3. Targeted Recruitment</w:t>
      </w:r>
      <w:bookmarkEnd w:id="32"/>
      <w:bookmarkEnd w:id="33"/>
    </w:p>
    <w:p w14:paraId="67000396" w14:textId="77777777" w:rsidR="00C620C8" w:rsidRPr="00DD3FE0" w:rsidRDefault="00C620C8" w:rsidP="0016429B">
      <w:pPr>
        <w:rPr>
          <w:color w:val="262626" w:themeColor="text1" w:themeTint="D9"/>
        </w:rPr>
      </w:pPr>
      <w:r w:rsidRPr="00DD3FE0">
        <w:rPr>
          <w:color w:val="262626" w:themeColor="text1" w:themeTint="D9"/>
        </w:rPr>
        <w:t>Useful when you need specific skills or experiences.</w:t>
      </w:r>
    </w:p>
    <w:p w14:paraId="06968ABB" w14:textId="77777777" w:rsidR="00C620C8" w:rsidRPr="00D61E9C" w:rsidRDefault="00C620C8" w:rsidP="0016429B">
      <w:pPr>
        <w:rPr>
          <w:color w:val="262626" w:themeColor="text1" w:themeTint="D9"/>
        </w:rPr>
      </w:pPr>
      <w:r w:rsidRPr="00D61E9C">
        <w:rPr>
          <w:color w:val="262626" w:themeColor="text1" w:themeTint="D9"/>
        </w:rPr>
        <w:t>Methods include:</w:t>
      </w:r>
    </w:p>
    <w:p w14:paraId="5854D75D" w14:textId="78E1A815"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 xml:space="preserve">Deliver short talks </w:t>
      </w:r>
      <w:r w:rsidR="00264BB6">
        <w:rPr>
          <w:color w:val="262626" w:themeColor="text1" w:themeTint="D9"/>
        </w:rPr>
        <w:t>or presentations on your work</w:t>
      </w:r>
      <w:r w:rsidRPr="00DD3FE0">
        <w:rPr>
          <w:color w:val="262626" w:themeColor="text1" w:themeTint="D9"/>
        </w:rPr>
        <w:t xml:space="preserve"> to community groups</w:t>
      </w:r>
    </w:p>
    <w:p w14:paraId="49D6E3CD" w14:textId="02D80C8F"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Advertis</w:t>
      </w:r>
      <w:r w:rsidR="00823A8E">
        <w:rPr>
          <w:color w:val="262626" w:themeColor="text1" w:themeTint="D9"/>
        </w:rPr>
        <w:t>e</w:t>
      </w:r>
      <w:r w:rsidRPr="00DD3FE0">
        <w:rPr>
          <w:color w:val="262626" w:themeColor="text1" w:themeTint="D9"/>
        </w:rPr>
        <w:t xml:space="preserve"> in local newsletters</w:t>
      </w:r>
    </w:p>
    <w:p w14:paraId="53EE0138" w14:textId="0A788479" w:rsidR="00C620C8" w:rsidRPr="00DD3FE0" w:rsidRDefault="00C620C8"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Us</w:t>
      </w:r>
      <w:r w:rsidR="00823A8E">
        <w:rPr>
          <w:color w:val="262626" w:themeColor="text1" w:themeTint="D9"/>
        </w:rPr>
        <w:t>e</w:t>
      </w:r>
      <w:r w:rsidRPr="00DD3FE0">
        <w:rPr>
          <w:color w:val="262626" w:themeColor="text1" w:themeTint="D9"/>
        </w:rPr>
        <w:t xml:space="preserve"> social media platforms like Facebook </w:t>
      </w:r>
    </w:p>
    <w:p w14:paraId="1F5885DD" w14:textId="77573F06" w:rsidR="00745008" w:rsidRPr="00745008" w:rsidRDefault="78899653" w:rsidP="00326305">
      <w:pPr>
        <w:pStyle w:val="ListParagraph"/>
        <w:numPr>
          <w:ilvl w:val="0"/>
          <w:numId w:val="34"/>
        </w:numPr>
        <w:spacing w:before="240" w:after="240" w:line="240" w:lineRule="auto"/>
        <w:contextualSpacing w:val="0"/>
        <w:rPr>
          <w:color w:val="262626" w:themeColor="text1" w:themeTint="D9"/>
        </w:rPr>
      </w:pPr>
      <w:r w:rsidRPr="00DD3FE0">
        <w:rPr>
          <w:color w:val="262626" w:themeColor="text1" w:themeTint="D9"/>
        </w:rPr>
        <w:t>Contact disability organisations, young people’s groups</w:t>
      </w:r>
      <w:r w:rsidR="22D0420C" w:rsidRPr="00DD3FE0">
        <w:rPr>
          <w:color w:val="262626" w:themeColor="text1" w:themeTint="D9"/>
        </w:rPr>
        <w:t xml:space="preserve"> (</w:t>
      </w:r>
      <w:r w:rsidR="5A6F9E98" w:rsidRPr="00DD3FE0">
        <w:rPr>
          <w:color w:val="262626" w:themeColor="text1" w:themeTint="D9"/>
        </w:rPr>
        <w:t xml:space="preserve">colleges, </w:t>
      </w:r>
      <w:r w:rsidR="362E16B5" w:rsidRPr="00DD3FE0">
        <w:rPr>
          <w:color w:val="262626" w:themeColor="text1" w:themeTint="D9"/>
        </w:rPr>
        <w:t>universities</w:t>
      </w:r>
      <w:r w:rsidR="5A6F9E98" w:rsidRPr="00DD3FE0">
        <w:rPr>
          <w:color w:val="262626" w:themeColor="text1" w:themeTint="D9"/>
        </w:rPr>
        <w:t>)</w:t>
      </w:r>
      <w:r w:rsidRPr="00DD3FE0">
        <w:rPr>
          <w:color w:val="262626" w:themeColor="text1" w:themeTint="D9"/>
        </w:rPr>
        <w:t xml:space="preserve"> or carers’ services</w:t>
      </w:r>
    </w:p>
    <w:p w14:paraId="2BC811BD" w14:textId="22E3F54F" w:rsidR="008541E6" w:rsidRDefault="00C620C8" w:rsidP="00745008">
      <w:pPr>
        <w:spacing w:after="0"/>
        <w:rPr>
          <w:b/>
          <w:bCs/>
          <w:color w:val="262626" w:themeColor="text1" w:themeTint="D9"/>
        </w:rPr>
      </w:pPr>
      <w:r w:rsidRPr="00DD3FE0">
        <w:rPr>
          <w:b/>
          <w:bCs/>
          <w:color w:val="262626" w:themeColor="text1" w:themeTint="D9"/>
        </w:rPr>
        <w:t>Strength:</w:t>
      </w:r>
      <w:r w:rsidRPr="00745008">
        <w:rPr>
          <w:b/>
          <w:bCs/>
          <w:color w:val="262626" w:themeColor="text1" w:themeTint="D9"/>
        </w:rPr>
        <w:t xml:space="preserve"> </w:t>
      </w:r>
      <w:r w:rsidRPr="00745008">
        <w:rPr>
          <w:color w:val="262626" w:themeColor="text1" w:themeTint="D9"/>
        </w:rPr>
        <w:t xml:space="preserve">brings in people with </w:t>
      </w:r>
      <w:proofErr w:type="gramStart"/>
      <w:r w:rsidRPr="00745008">
        <w:rPr>
          <w:color w:val="262626" w:themeColor="text1" w:themeTint="D9"/>
        </w:rPr>
        <w:t>particular skills</w:t>
      </w:r>
      <w:proofErr w:type="gramEnd"/>
      <w:r w:rsidRPr="00745008">
        <w:rPr>
          <w:color w:val="262626" w:themeColor="text1" w:themeTint="D9"/>
        </w:rPr>
        <w:t>.</w:t>
      </w:r>
    </w:p>
    <w:p w14:paraId="21CFD5FA" w14:textId="69664E22" w:rsidR="00AC381F" w:rsidRPr="00745008" w:rsidRDefault="00AC381F" w:rsidP="00745008">
      <w:pPr>
        <w:spacing w:after="0"/>
        <w:rPr>
          <w:b/>
          <w:bCs/>
          <w:color w:val="262626" w:themeColor="text1" w:themeTint="D9"/>
        </w:rPr>
      </w:pPr>
    </w:p>
    <w:p w14:paraId="7BCDB024" w14:textId="1600DC9B" w:rsidR="00745008" w:rsidRDefault="00C620C8" w:rsidP="008F6507">
      <w:pPr>
        <w:rPr>
          <w:color w:val="262626" w:themeColor="text1" w:themeTint="D9"/>
        </w:rPr>
      </w:pPr>
      <w:r w:rsidRPr="00DD3FE0">
        <w:rPr>
          <w:b/>
          <w:bCs/>
          <w:color w:val="262626" w:themeColor="text1" w:themeTint="D9"/>
        </w:rPr>
        <w:t>Limitation:</w:t>
      </w:r>
      <w:r w:rsidRPr="00745008">
        <w:rPr>
          <w:b/>
          <w:bCs/>
          <w:color w:val="262626" w:themeColor="text1" w:themeTint="D9"/>
        </w:rPr>
        <w:t xml:space="preserve"> </w:t>
      </w:r>
      <w:r w:rsidRPr="00745008">
        <w:rPr>
          <w:color w:val="262626" w:themeColor="text1" w:themeTint="D9"/>
        </w:rPr>
        <w:t>requires planning and time.</w:t>
      </w:r>
    </w:p>
    <w:p w14:paraId="7F411EF9" w14:textId="4153A3F6" w:rsidR="00C4737C" w:rsidRPr="00DD3FE0" w:rsidRDefault="008C4D7E" w:rsidP="00DC32C6">
      <w:pPr>
        <w:pStyle w:val="Heading3"/>
      </w:pPr>
      <w:bookmarkStart w:id="34" w:name="_Toc238044691"/>
      <w:bookmarkStart w:id="35" w:name="_Toc238045302"/>
      <w:r>
        <w:lastRenderedPageBreak/>
        <w:drawing>
          <wp:anchor distT="0" distB="0" distL="114300" distR="114300" simplePos="0" relativeHeight="251658252" behindDoc="0" locked="0" layoutInCell="1" allowOverlap="1" wp14:anchorId="40C5F360" wp14:editId="6A7DDA81">
            <wp:simplePos x="0" y="0"/>
            <wp:positionH relativeFrom="margin">
              <wp:align>left</wp:align>
            </wp:positionH>
            <wp:positionV relativeFrom="paragraph">
              <wp:posOffset>9525</wp:posOffset>
            </wp:positionV>
            <wp:extent cx="344805" cy="344805"/>
            <wp:effectExtent l="0" t="0" r="0" b="0"/>
            <wp:wrapSquare wrapText="bothSides"/>
            <wp:docPr id="106115200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52002"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E4134D2" w:rsidRPr="00DD3FE0">
        <w:t>4. Social Media Recruitment</w:t>
      </w:r>
      <w:bookmarkEnd w:id="34"/>
      <w:bookmarkEnd w:id="35"/>
    </w:p>
    <w:p w14:paraId="004E2FEC" w14:textId="1A3B12FC" w:rsidR="00C4737C" w:rsidRDefault="0D531750" w:rsidP="0016429B">
      <w:pPr>
        <w:rPr>
          <w:color w:val="262626" w:themeColor="text1" w:themeTint="D9"/>
        </w:rPr>
      </w:pPr>
      <w:r w:rsidRPr="00DD3FE0">
        <w:rPr>
          <w:color w:val="262626" w:themeColor="text1" w:themeTint="D9"/>
        </w:rPr>
        <w:t>Social media can be a simple and cost-effective way to reach</w:t>
      </w:r>
      <w:r w:rsidR="2913F552" w:rsidRPr="00DD3FE0">
        <w:rPr>
          <w:color w:val="262626" w:themeColor="text1" w:themeTint="D9"/>
        </w:rPr>
        <w:t xml:space="preserve"> </w:t>
      </w:r>
      <w:r w:rsidRPr="00DD3FE0">
        <w:rPr>
          <w:color w:val="262626" w:themeColor="text1" w:themeTint="D9"/>
        </w:rPr>
        <w:t>new members</w:t>
      </w:r>
      <w:r w:rsidR="00855630" w:rsidRPr="00DD3FE0">
        <w:rPr>
          <w:color w:val="262626" w:themeColor="text1" w:themeTint="D9"/>
        </w:rPr>
        <w:t xml:space="preserve">, </w:t>
      </w:r>
      <w:r w:rsidR="008B6DC0" w:rsidRPr="00DD3FE0">
        <w:rPr>
          <w:color w:val="262626" w:themeColor="text1" w:themeTint="D9"/>
        </w:rPr>
        <w:t xml:space="preserve">especially if your Access Panel already has an established social media presence or access to local community groups with established </w:t>
      </w:r>
      <w:r w:rsidR="003C083C" w:rsidRPr="00DD3FE0">
        <w:rPr>
          <w:color w:val="262626" w:themeColor="text1" w:themeTint="D9"/>
        </w:rPr>
        <w:t xml:space="preserve">social media. If you do not have </w:t>
      </w:r>
      <w:r w:rsidR="00E85D09" w:rsidRPr="00DD3FE0">
        <w:rPr>
          <w:color w:val="262626" w:themeColor="text1" w:themeTint="D9"/>
        </w:rPr>
        <w:t xml:space="preserve">social media </w:t>
      </w:r>
      <w:r w:rsidR="00C91345" w:rsidRPr="00DD3FE0">
        <w:rPr>
          <w:color w:val="262626" w:themeColor="text1" w:themeTint="D9"/>
        </w:rPr>
        <w:t>accounts</w:t>
      </w:r>
      <w:r w:rsidR="00E85D09" w:rsidRPr="00DD3FE0">
        <w:rPr>
          <w:color w:val="262626" w:themeColor="text1" w:themeTint="D9"/>
        </w:rPr>
        <w:t xml:space="preserve"> with </w:t>
      </w:r>
      <w:r w:rsidR="00C91345" w:rsidRPr="00DD3FE0">
        <w:rPr>
          <w:color w:val="262626" w:themeColor="text1" w:themeTint="D9"/>
        </w:rPr>
        <w:t>followers</w:t>
      </w:r>
      <w:r w:rsidR="00E85D09" w:rsidRPr="00DD3FE0">
        <w:rPr>
          <w:color w:val="262626" w:themeColor="text1" w:themeTint="D9"/>
        </w:rPr>
        <w:t>, it can take time to build an audience, so it often most effective when used alongside other recruitment methods</w:t>
      </w:r>
      <w:r w:rsidR="00C91345" w:rsidRPr="00DD3FE0">
        <w:rPr>
          <w:color w:val="262626" w:themeColor="text1" w:themeTint="D9"/>
        </w:rPr>
        <w:t>.</w:t>
      </w:r>
      <w:r w:rsidR="00D61E9C">
        <w:rPr>
          <w:color w:val="262626" w:themeColor="text1" w:themeTint="D9"/>
        </w:rPr>
        <w:t xml:space="preserve"> </w:t>
      </w:r>
      <w:r w:rsidRPr="00DD3FE0">
        <w:rPr>
          <w:color w:val="262626" w:themeColor="text1" w:themeTint="D9"/>
        </w:rPr>
        <w:t>You do not need to be an expert</w:t>
      </w:r>
      <w:r w:rsidR="29DD4734" w:rsidRPr="00DD3FE0">
        <w:rPr>
          <w:color w:val="262626" w:themeColor="text1" w:themeTint="D9"/>
        </w:rPr>
        <w:t>.</w:t>
      </w:r>
      <w:r w:rsidRPr="00DD3FE0">
        <w:rPr>
          <w:color w:val="262626" w:themeColor="text1" w:themeTint="D9"/>
        </w:rPr>
        <w:t xml:space="preserve"> </w:t>
      </w:r>
      <w:r w:rsidR="29DD4734" w:rsidRPr="00DD3FE0">
        <w:rPr>
          <w:color w:val="262626" w:themeColor="text1" w:themeTint="D9"/>
        </w:rPr>
        <w:t>Short</w:t>
      </w:r>
      <w:r w:rsidRPr="00DD3FE0">
        <w:rPr>
          <w:color w:val="262626" w:themeColor="text1" w:themeTint="D9"/>
        </w:rPr>
        <w:t xml:space="preserve">, </w:t>
      </w:r>
      <w:r w:rsidR="29DD4734" w:rsidRPr="00DD3FE0">
        <w:rPr>
          <w:color w:val="262626" w:themeColor="text1" w:themeTint="D9"/>
        </w:rPr>
        <w:t>regular</w:t>
      </w:r>
      <w:r w:rsidRPr="00DD3FE0">
        <w:rPr>
          <w:color w:val="262626" w:themeColor="text1" w:themeTint="D9"/>
        </w:rPr>
        <w:t xml:space="preserve"> posts work best.</w:t>
      </w:r>
    </w:p>
    <w:p w14:paraId="3B319447" w14:textId="1D103A73" w:rsidR="0074792E" w:rsidRDefault="0074792E" w:rsidP="0016429B">
      <w:pPr>
        <w:rPr>
          <w:color w:val="262626" w:themeColor="text1" w:themeTint="D9"/>
        </w:rPr>
      </w:pPr>
      <w:r w:rsidRPr="0074792E">
        <w:rPr>
          <w:b/>
          <w:bCs/>
          <w:color w:val="262626" w:themeColor="text1" w:themeTint="D9"/>
        </w:rPr>
        <w:t>Strength:</w:t>
      </w:r>
      <w:r>
        <w:rPr>
          <w:color w:val="262626" w:themeColor="text1" w:themeTint="D9"/>
        </w:rPr>
        <w:t xml:space="preserve"> cost-effective way to reach a wide audience and share opportunity quickly.</w:t>
      </w:r>
    </w:p>
    <w:p w14:paraId="2EBAE2B0" w14:textId="5898BA92" w:rsidR="00A1730C" w:rsidRDefault="0074792E" w:rsidP="0074792E">
      <w:pPr>
        <w:rPr>
          <w:color w:val="262626" w:themeColor="text1" w:themeTint="D9"/>
        </w:rPr>
      </w:pPr>
      <w:r w:rsidRPr="0074792E">
        <w:rPr>
          <w:b/>
          <w:bCs/>
          <w:color w:val="262626" w:themeColor="text1" w:themeTint="D9"/>
        </w:rPr>
        <w:t>Limitation:</w:t>
      </w:r>
      <w:r>
        <w:rPr>
          <w:color w:val="262626" w:themeColor="text1" w:themeTint="D9"/>
        </w:rPr>
        <w:t xml:space="preserve"> less effective without an established following and excludes people who do not use social media. </w:t>
      </w:r>
    </w:p>
    <w:p w14:paraId="30A68AF8" w14:textId="14306155" w:rsidR="009C7DE5" w:rsidRPr="00FA4D6C" w:rsidRDefault="00C4737C" w:rsidP="00DC32C6">
      <w:pPr>
        <w:rPr>
          <w:rFonts w:eastAsiaTheme="majorEastAsia" w:cstheme="majorBidi"/>
          <w:iCs/>
          <w:color w:val="E7479F"/>
          <w:sz w:val="32"/>
          <w:szCs w:val="32"/>
        </w:rPr>
      </w:pPr>
      <w:r w:rsidRPr="00FA4D6C">
        <w:rPr>
          <w:rStyle w:val="IntenseReference"/>
          <w:smallCaps w:val="0"/>
          <w:color w:val="E7479F"/>
          <w:spacing w:val="0"/>
          <w:sz w:val="32"/>
          <w:szCs w:val="32"/>
        </w:rPr>
        <w:t>Where to Post</w:t>
      </w:r>
    </w:p>
    <w:p w14:paraId="21F0E248" w14:textId="25E26BBF" w:rsidR="00C4737C" w:rsidRPr="0089023A" w:rsidRDefault="00C4737C" w:rsidP="000B51B9">
      <w:pPr>
        <w:pStyle w:val="Heading5"/>
        <w:rPr>
          <w:b/>
          <w:bCs/>
          <w:color w:val="262626" w:themeColor="text1" w:themeTint="D9"/>
          <w:szCs w:val="28"/>
        </w:rPr>
      </w:pPr>
      <w:r w:rsidRPr="0089023A">
        <w:rPr>
          <w:b/>
          <w:bCs/>
          <w:color w:val="262626" w:themeColor="text1" w:themeTint="D9"/>
          <w:szCs w:val="28"/>
        </w:rPr>
        <w:t>Facebook</w:t>
      </w:r>
    </w:p>
    <w:p w14:paraId="31259AEE" w14:textId="4DF20344" w:rsidR="00C4737C" w:rsidRPr="00DD3FE0" w:rsidRDefault="00C4737C" w:rsidP="0016429B">
      <w:pPr>
        <w:rPr>
          <w:color w:val="262626" w:themeColor="text1" w:themeTint="D9"/>
        </w:rPr>
      </w:pPr>
      <w:r w:rsidRPr="00DD3FE0">
        <w:rPr>
          <w:color w:val="262626" w:themeColor="text1" w:themeTint="D9"/>
        </w:rPr>
        <w:t xml:space="preserve">Facebook is </w:t>
      </w:r>
      <w:r w:rsidR="00F626D5" w:rsidRPr="00DD3FE0">
        <w:rPr>
          <w:color w:val="262626" w:themeColor="text1" w:themeTint="D9"/>
        </w:rPr>
        <w:t>widely used by people of all ages across Scotland and works well for local engagement</w:t>
      </w:r>
      <w:r w:rsidR="00AA4F7A" w:rsidRPr="00DD3FE0">
        <w:rPr>
          <w:color w:val="262626" w:themeColor="text1" w:themeTint="D9"/>
        </w:rPr>
        <w:t>.</w:t>
      </w:r>
    </w:p>
    <w:p w14:paraId="554839D3" w14:textId="68B5ADBC" w:rsidR="00AA4F7A" w:rsidRPr="00DD3FE0" w:rsidRDefault="00AA4F7A" w:rsidP="0016429B">
      <w:pPr>
        <w:rPr>
          <w:color w:val="262626" w:themeColor="text1" w:themeTint="D9"/>
        </w:rPr>
      </w:pPr>
      <w:r w:rsidRPr="00DD3FE0">
        <w:rPr>
          <w:color w:val="262626" w:themeColor="text1" w:themeTint="D9"/>
        </w:rPr>
        <w:t>You could advertise on:</w:t>
      </w:r>
    </w:p>
    <w:p w14:paraId="0AB56DD6" w14:textId="77777777" w:rsidR="00C4737C" w:rsidRPr="00DD3FE0" w:rsidRDefault="00C4737C" w:rsidP="0048380E">
      <w:pPr>
        <w:numPr>
          <w:ilvl w:val="0"/>
          <w:numId w:val="1"/>
        </w:numPr>
        <w:spacing w:after="0" w:line="360" w:lineRule="auto"/>
        <w:rPr>
          <w:color w:val="262626" w:themeColor="text1" w:themeTint="D9"/>
        </w:rPr>
      </w:pPr>
      <w:r w:rsidRPr="00DD3FE0">
        <w:rPr>
          <w:color w:val="262626" w:themeColor="text1" w:themeTint="D9"/>
        </w:rPr>
        <w:t>Your own Access Panel’s Facebook page (if you have one)</w:t>
      </w:r>
    </w:p>
    <w:p w14:paraId="6D436842" w14:textId="77777777" w:rsidR="00C4737C" w:rsidRPr="00DD3FE0" w:rsidRDefault="00C4737C" w:rsidP="008564BD">
      <w:pPr>
        <w:numPr>
          <w:ilvl w:val="0"/>
          <w:numId w:val="1"/>
        </w:numPr>
        <w:spacing w:after="120" w:line="240" w:lineRule="auto"/>
        <w:ind w:left="714" w:hanging="357"/>
        <w:rPr>
          <w:color w:val="262626" w:themeColor="text1" w:themeTint="D9"/>
        </w:rPr>
      </w:pPr>
      <w:r w:rsidRPr="00DD3FE0">
        <w:rPr>
          <w:color w:val="262626" w:themeColor="text1" w:themeTint="D9"/>
        </w:rPr>
        <w:t>Local community groups (most areas have Facebook groups for towns, villages or neighbourhoods)</w:t>
      </w:r>
    </w:p>
    <w:p w14:paraId="4E038AAF" w14:textId="77777777" w:rsidR="00C4737C" w:rsidRPr="00DD3FE0" w:rsidRDefault="00C4737C" w:rsidP="0048380E">
      <w:pPr>
        <w:numPr>
          <w:ilvl w:val="0"/>
          <w:numId w:val="1"/>
        </w:numPr>
        <w:spacing w:after="0" w:line="360" w:lineRule="auto"/>
        <w:rPr>
          <w:color w:val="262626" w:themeColor="text1" w:themeTint="D9"/>
        </w:rPr>
      </w:pPr>
      <w:r w:rsidRPr="00DD3FE0">
        <w:rPr>
          <w:color w:val="262626" w:themeColor="text1" w:themeTint="D9"/>
        </w:rPr>
        <w:t>Local disability groups or carer groups</w:t>
      </w:r>
    </w:p>
    <w:p w14:paraId="78EC4C30" w14:textId="77777777" w:rsidR="00C4737C" w:rsidRPr="00DD3FE0" w:rsidRDefault="00C4737C" w:rsidP="0048380E">
      <w:pPr>
        <w:numPr>
          <w:ilvl w:val="0"/>
          <w:numId w:val="1"/>
        </w:numPr>
        <w:spacing w:after="0" w:line="360" w:lineRule="auto"/>
        <w:rPr>
          <w:color w:val="262626" w:themeColor="text1" w:themeTint="D9"/>
        </w:rPr>
      </w:pPr>
      <w:r w:rsidRPr="00DD3FE0">
        <w:rPr>
          <w:color w:val="262626" w:themeColor="text1" w:themeTint="D9"/>
        </w:rPr>
        <w:t>Community centre, library, or council-run pages</w:t>
      </w:r>
    </w:p>
    <w:p w14:paraId="4893A4AF" w14:textId="3B8028A9" w:rsidR="003C661F" w:rsidRDefault="00C4737C" w:rsidP="00D61E9C">
      <w:pPr>
        <w:numPr>
          <w:ilvl w:val="0"/>
          <w:numId w:val="1"/>
        </w:numPr>
        <w:spacing w:after="0" w:line="240" w:lineRule="auto"/>
        <w:rPr>
          <w:color w:val="262626" w:themeColor="text1" w:themeTint="D9"/>
        </w:rPr>
      </w:pPr>
      <w:r w:rsidRPr="00DD3FE0">
        <w:rPr>
          <w:color w:val="262626" w:themeColor="text1" w:themeTint="D9"/>
        </w:rPr>
        <w:t>“What’s On in [Your Area]” type group</w:t>
      </w:r>
    </w:p>
    <w:p w14:paraId="769F48F4" w14:textId="77777777" w:rsidR="00745008" w:rsidRPr="00D61E9C" w:rsidRDefault="00745008" w:rsidP="00745008">
      <w:pPr>
        <w:spacing w:after="0" w:line="240" w:lineRule="auto"/>
        <w:ind w:left="720"/>
        <w:rPr>
          <w:color w:val="262626" w:themeColor="text1" w:themeTint="D9"/>
        </w:rPr>
      </w:pPr>
    </w:p>
    <w:p w14:paraId="7AF17EFA" w14:textId="312AD728" w:rsidR="00DF3D4B" w:rsidRPr="00D61E9C" w:rsidRDefault="00E74CBC" w:rsidP="00D61E9C">
      <w:pPr>
        <w:pStyle w:val="NormalWeb"/>
        <w:spacing w:line="276" w:lineRule="auto"/>
        <w:ind w:left="284" w:right="288"/>
        <w:rPr>
          <w:rFonts w:ascii="Arial Nova Light" w:eastAsiaTheme="minorEastAsia" w:hAnsi="Arial Nova Light" w:cstheme="minorBidi"/>
          <w:b/>
          <w:bCs/>
          <w:color w:val="262626" w:themeColor="text1" w:themeTint="D9"/>
          <w:kern w:val="2"/>
          <w:sz w:val="32"/>
          <w:szCs w:val="32"/>
          <w14:ligatures w14:val="standardContextual"/>
        </w:rPr>
      </w:pPr>
      <w:r>
        <w:rPr>
          <w:b/>
          <w:bCs/>
          <w:noProof/>
          <w:color w:val="000000" w:themeColor="text1"/>
        </w:rPr>
        <mc:AlternateContent>
          <mc:Choice Requires="wps">
            <w:drawing>
              <wp:anchor distT="0" distB="0" distL="114300" distR="114300" simplePos="0" relativeHeight="251658274" behindDoc="1" locked="0" layoutInCell="1" allowOverlap="1" wp14:anchorId="561770C9" wp14:editId="6AF50CF8">
                <wp:simplePos x="0" y="0"/>
                <wp:positionH relativeFrom="margin">
                  <wp:align>right</wp:align>
                </wp:positionH>
                <wp:positionV relativeFrom="paragraph">
                  <wp:posOffset>79944</wp:posOffset>
                </wp:positionV>
                <wp:extent cx="5918835" cy="724908"/>
                <wp:effectExtent l="0" t="0" r="24765" b="18415"/>
                <wp:wrapNone/>
                <wp:docPr id="1516982823"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724908"/>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16746855" id="Rectangle: Rounded Corners 5" o:spid="_x0000_s1026" alt="&quot;&quot;" style="position:absolute;margin-left:414.85pt;margin-top:6.3pt;width:466.05pt;height:57.1pt;z-index:-25157527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j3UlgIAAAEGAAAOAAAAZHJzL2Uyb0RvYy54bWy8VN1v2yAQf5+0/wHxvtrOkjWJ6lRRq06T&#10;urZqO/WZYqgtYY4BiZP99TvAdvqlPUzT/IDhPn5394O7k9Ndq8hWWNeALmlxlFMiNIeq0U8l/XF/&#10;8WlOifNMV0yBFiXdC0dPVx8/nHRmKSZQg6qEJQii3bIzJa29N8ssc7wWLXNHYIRGpQTbMo9H+5RV&#10;lnWI3qpskudfsg5sZSxw4RxKz5OSriK+lIL7aymd8ESVFHPzcbVxfQxrtjphyyfLTN3wPg32F1m0&#10;rNEYdIQ6Z56RjW3eQLUNt+BA+iMObQZSNlzEGrCaIn9VzV3NjIi1IDnOjDS5fwfLr7Z35sYiDZ1x&#10;S4fbUMVO2jb8MT+yi2TtR7LEzhOOwtmimM8/zyjhqDueTBf5PLCZHbyNdf6rgJaETUktbHR1izcS&#10;iWLbS+eT/WAXIjpQTXXRKBUP4RWIM2XJluH9+d0kuqpN+x2qJCty/NItohjvOokXgxjTiW8poMTk&#10;XgRQ+n/HxHxC0OzAdtz5vRIhFaVvhSRNhfymWsfkU12Mc6F9EWlwNatEz8KsZ+FNuREwIEvkdMTu&#10;AV7SO2CnS+ntg6uIfTQ65yn6n5xHjxgZtB+d20aDfQ9AYVV95GQ/kJSoCSw9QrW/scRC6mJn+EWD&#10;L+uSOX/DLLYtNjiOIn+Ni1TQlRT6HSU12F/vyYM9dhNqKelwDJTU/dwwKyhR3zT22aKYTsPciIfp&#10;7HiCB/tc8/hcozftGeBLLXDoGR63wd6rYSsttA84sdYhKqqY5hi7pNzb4XDm03jCmcfFeh3NcFYY&#10;5i/1neEBPLAamuZ+98Cs6dvLY2NewTAy2PJVgyXb4KlhvfEgm9h9B157vnHOxD7pZ2IYZM/P0eow&#10;uVe/AQAA//8DAFBLAwQUAAYACAAAACEAr1ATA94AAAAHAQAADwAAAGRycy9kb3ducmV2LnhtbEyP&#10;QUvDQBCF74L/YRnBi9hNotY2ZlOkIFIoglFKj9vsmESzs2F328Z/79iLHt97w3vfFIvR9uKAPnSO&#10;FKSTBARS7UxHjYL3t6frGYgQNRndO0IF3xhgUZ6fFTo37kiveKhiI7iEQq4VtDEOuZShbtHqMHED&#10;EmcfzlsdWfpGGq+PXG57mSXJVFrdES+0esBli/VXtbcKtlfp6v5WPt81Vbf020+5Wb+MmVKXF+Pj&#10;A4iIY/w7hl98RoeSmXZuTyaIXgE/EtnNpiA4nd9kKYjdyZiBLAv5n7/8AQAA//8DAFBLAQItABQA&#10;BgAIAAAAIQC2gziS/gAAAOEBAAATAAAAAAAAAAAAAAAAAAAAAABbQ29udGVudF9UeXBlc10ueG1s&#10;UEsBAi0AFAAGAAgAAAAhADj9If/WAAAAlAEAAAsAAAAAAAAAAAAAAAAALwEAAF9yZWxzLy5yZWxz&#10;UEsBAi0AFAAGAAgAAAAhALoiPdSWAgAAAQYAAA4AAAAAAAAAAAAAAAAALgIAAGRycy9lMm9Eb2Mu&#10;eG1sUEsBAi0AFAAGAAgAAAAhAK9QEwPeAAAABwEAAA8AAAAAAAAAAAAAAAAA8AQAAGRycy9kb3du&#10;cmV2LnhtbFBLBQYAAAAABAAEAPMAAAD7BQAAAAA=&#10;" fillcolor="#dceaf7 [351]" strokecolor="#dceaf7 [351]" strokeweight="1.5pt">
                <v:stroke joinstyle="miter"/>
                <w10:wrap anchorx="margin"/>
              </v:roundrect>
            </w:pict>
          </mc:Fallback>
        </mc:AlternateContent>
      </w:r>
      <w:r w:rsidR="0D531750" w:rsidRPr="00E74CBC">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003C661F" w:rsidRPr="00E74CBC">
        <w:rPr>
          <w:rFonts w:ascii="Arial Nova Light" w:eastAsiaTheme="minorEastAsia" w:hAnsi="Arial Nova Light" w:cstheme="minorBidi"/>
          <w:color w:val="262626" w:themeColor="text1" w:themeTint="D9"/>
          <w:kern w:val="2"/>
          <w:sz w:val="32"/>
          <w:szCs w:val="32"/>
          <w14:ligatures w14:val="standardContextual"/>
        </w:rPr>
        <w:t xml:space="preserve">on social media </w:t>
      </w:r>
      <w:r w:rsidR="729CE1FA" w:rsidRPr="00E74CBC">
        <w:rPr>
          <w:rFonts w:ascii="Arial Nova Light" w:eastAsiaTheme="minorEastAsia" w:hAnsi="Arial Nova Light" w:cstheme="minorBidi"/>
          <w:color w:val="262626" w:themeColor="text1" w:themeTint="D9"/>
          <w:kern w:val="2"/>
          <w:sz w:val="32"/>
          <w:szCs w:val="32"/>
          <w14:ligatures w14:val="standardContextual"/>
        </w:rPr>
        <w:t>a</w:t>
      </w:r>
      <w:r w:rsidR="0D531750" w:rsidRPr="00E74CBC">
        <w:rPr>
          <w:rFonts w:ascii="Arial Nova Light" w:eastAsiaTheme="minorEastAsia" w:hAnsi="Arial Nova Light" w:cstheme="minorBidi"/>
          <w:color w:val="262626" w:themeColor="text1" w:themeTint="D9"/>
          <w:kern w:val="2"/>
          <w:sz w:val="32"/>
          <w:szCs w:val="32"/>
          <w14:ligatures w14:val="standardContextual"/>
        </w:rPr>
        <w:t>lways check group rules before posting</w:t>
      </w:r>
      <w:r w:rsidR="004B7B5C">
        <w:rPr>
          <w:rFonts w:ascii="Arial Nova Light" w:eastAsiaTheme="minorEastAsia" w:hAnsi="Arial Nova Light" w:cstheme="minorBidi"/>
          <w:color w:val="262626" w:themeColor="text1" w:themeTint="D9"/>
          <w:kern w:val="2"/>
          <w:sz w:val="32"/>
          <w:szCs w:val="32"/>
          <w14:ligatures w14:val="standardContextual"/>
        </w:rPr>
        <w:t xml:space="preserve"> and avoid posting </w:t>
      </w:r>
      <w:r w:rsidR="008C16B2">
        <w:rPr>
          <w:rFonts w:ascii="Arial Nova Light" w:eastAsiaTheme="minorEastAsia" w:hAnsi="Arial Nova Light" w:cstheme="minorBidi"/>
          <w:color w:val="262626" w:themeColor="text1" w:themeTint="D9"/>
          <w:kern w:val="2"/>
          <w:sz w:val="32"/>
          <w:szCs w:val="32"/>
          <w14:ligatures w14:val="standardContextual"/>
        </w:rPr>
        <w:t>personal contact details</w:t>
      </w:r>
      <w:r w:rsidR="00823618">
        <w:rPr>
          <w:rFonts w:ascii="Arial Nova Light" w:eastAsiaTheme="minorEastAsia" w:hAnsi="Arial Nova Light" w:cstheme="minorBidi"/>
          <w:color w:val="262626" w:themeColor="text1" w:themeTint="D9"/>
          <w:kern w:val="2"/>
          <w:sz w:val="32"/>
          <w:szCs w:val="32"/>
          <w14:ligatures w14:val="standardContextual"/>
        </w:rPr>
        <w:t>.</w:t>
      </w:r>
    </w:p>
    <w:p w14:paraId="65D53C91" w14:textId="16955BDA" w:rsidR="007019BF" w:rsidRPr="0089023A" w:rsidRDefault="007019BF" w:rsidP="007019BF">
      <w:pPr>
        <w:pStyle w:val="Heading5"/>
        <w:rPr>
          <w:b/>
          <w:bCs/>
          <w:color w:val="262626" w:themeColor="text1" w:themeTint="D9"/>
          <w:szCs w:val="28"/>
        </w:rPr>
      </w:pPr>
      <w:r w:rsidRPr="0089023A">
        <w:rPr>
          <w:b/>
          <w:bCs/>
          <w:color w:val="262626" w:themeColor="text1" w:themeTint="D9"/>
          <w:szCs w:val="28"/>
        </w:rPr>
        <w:lastRenderedPageBreak/>
        <w:t>Instagram</w:t>
      </w:r>
    </w:p>
    <w:p w14:paraId="408165E9" w14:textId="77777777" w:rsidR="007019BF" w:rsidRPr="00DD3FE0" w:rsidRDefault="007019BF" w:rsidP="007019BF">
      <w:pPr>
        <w:rPr>
          <w:color w:val="262626" w:themeColor="text1" w:themeTint="D9"/>
        </w:rPr>
      </w:pPr>
      <w:r w:rsidRPr="00DD3FE0">
        <w:rPr>
          <w:color w:val="262626" w:themeColor="text1" w:themeTint="D9"/>
        </w:rPr>
        <w:t>Instagram is a visual platform and works well for raising awareness and reaching people who may not already be involved in local groups.</w:t>
      </w:r>
    </w:p>
    <w:p w14:paraId="6DF269D5" w14:textId="77777777" w:rsidR="007019BF" w:rsidRPr="00DD3FE0" w:rsidRDefault="007019BF" w:rsidP="007019BF">
      <w:pPr>
        <w:rPr>
          <w:color w:val="262626" w:themeColor="text1" w:themeTint="D9"/>
        </w:rPr>
      </w:pPr>
      <w:r w:rsidRPr="00DD3FE0">
        <w:rPr>
          <w:color w:val="262626" w:themeColor="text1" w:themeTint="D9"/>
        </w:rPr>
        <w:t>Instagram is useful for:</w:t>
      </w:r>
    </w:p>
    <w:p w14:paraId="7F4FA8FE" w14:textId="77777777" w:rsidR="007019BF" w:rsidRPr="00DD3FE0" w:rsidRDefault="007019BF">
      <w:pPr>
        <w:pStyle w:val="ListParagraph"/>
        <w:numPr>
          <w:ilvl w:val="0"/>
          <w:numId w:val="23"/>
        </w:numPr>
        <w:spacing w:line="360" w:lineRule="auto"/>
        <w:rPr>
          <w:color w:val="262626" w:themeColor="text1" w:themeTint="D9"/>
        </w:rPr>
      </w:pPr>
      <w:r w:rsidRPr="00DD3FE0">
        <w:rPr>
          <w:color w:val="262626" w:themeColor="text1" w:themeTint="D9"/>
        </w:rPr>
        <w:t>Sharing photos from events or meetings</w:t>
      </w:r>
    </w:p>
    <w:p w14:paraId="3F06D278" w14:textId="77777777" w:rsidR="007019BF" w:rsidRPr="00DD3FE0" w:rsidRDefault="007019BF">
      <w:pPr>
        <w:pStyle w:val="ListParagraph"/>
        <w:numPr>
          <w:ilvl w:val="0"/>
          <w:numId w:val="23"/>
        </w:numPr>
        <w:spacing w:line="360" w:lineRule="auto"/>
        <w:rPr>
          <w:color w:val="262626" w:themeColor="text1" w:themeTint="D9"/>
        </w:rPr>
      </w:pPr>
      <w:r w:rsidRPr="00DD3FE0">
        <w:rPr>
          <w:color w:val="262626" w:themeColor="text1" w:themeTint="D9"/>
        </w:rPr>
        <w:t>Posting short videos explaining what the Panel does</w:t>
      </w:r>
    </w:p>
    <w:p w14:paraId="002EA4B1" w14:textId="77777777" w:rsidR="007019BF" w:rsidRPr="00DD3FE0" w:rsidRDefault="007019BF">
      <w:pPr>
        <w:pStyle w:val="ListParagraph"/>
        <w:numPr>
          <w:ilvl w:val="0"/>
          <w:numId w:val="23"/>
        </w:numPr>
        <w:spacing w:line="360" w:lineRule="auto"/>
        <w:rPr>
          <w:color w:val="262626" w:themeColor="text1" w:themeTint="D9"/>
        </w:rPr>
      </w:pPr>
      <w:r w:rsidRPr="00DD3FE0">
        <w:rPr>
          <w:color w:val="262626" w:themeColor="text1" w:themeTint="D9"/>
        </w:rPr>
        <w:t>Reaching younger people and students</w:t>
      </w:r>
    </w:p>
    <w:p w14:paraId="3F2F7050" w14:textId="59488169" w:rsidR="007019BF" w:rsidRPr="00DD3FE0" w:rsidRDefault="00E74CBC">
      <w:pPr>
        <w:pStyle w:val="ListParagraph"/>
        <w:numPr>
          <w:ilvl w:val="0"/>
          <w:numId w:val="23"/>
        </w:numPr>
        <w:spacing w:line="360" w:lineRule="auto"/>
        <w:rPr>
          <w:color w:val="262626" w:themeColor="text1" w:themeTint="D9"/>
        </w:rPr>
      </w:pPr>
      <w:r>
        <w:rPr>
          <w:b/>
          <w:bCs/>
          <w:noProof/>
          <w:color w:val="000000" w:themeColor="text1"/>
        </w:rPr>
        <mc:AlternateContent>
          <mc:Choice Requires="wps">
            <w:drawing>
              <wp:anchor distT="0" distB="0" distL="114300" distR="114300" simplePos="0" relativeHeight="251658275" behindDoc="1" locked="0" layoutInCell="1" allowOverlap="1" wp14:anchorId="1228DC4A" wp14:editId="0BACB63A">
                <wp:simplePos x="0" y="0"/>
                <wp:positionH relativeFrom="margin">
                  <wp:align>right</wp:align>
                </wp:positionH>
                <wp:positionV relativeFrom="paragraph">
                  <wp:posOffset>430092</wp:posOffset>
                </wp:positionV>
                <wp:extent cx="5918835" cy="1009650"/>
                <wp:effectExtent l="0" t="0" r="24765" b="19050"/>
                <wp:wrapNone/>
                <wp:docPr id="1456137416"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1009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79EF4B4" id="Rectangle: Rounded Corners 5" o:spid="_x0000_s1026" alt="&quot;&quot;" style="position:absolute;margin-left:414.85pt;margin-top:33.85pt;width:466.05pt;height:79.5pt;z-index:-25165820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n4lQIAAAIGAAAOAAAAZHJzL2Uyb0RvYy54bWy8VEtv2zAMvg/YfxB0X21nTdcEdYqgRYcB&#10;XVu0HXpWZCk2IImapMTJfv0o+ZG+sMMw7CKLr4/kJ5Nn5zutyFY434ApaXGUUyIMh6ox65L+eLz6&#10;dEqJD8xUTIERJd0LT88XHz+ctXYuJlCDqoQjCGL8vLUlrUOw8yzzvBaa+SOwwqBRgtMsoOjWWeVY&#10;i+haZZM8P8lacJV1wIX3qL3sjHSR8KUUPNxK6UUgqqRYW0inS+cqntnijM3Xjtm64X0Z7C+q0Kwx&#10;mHSEumSBkY1r3kDphjvwIMMRB52BlA0XqQfspshfdfNQMytSL0iOtyNN/t/B8pvtg71zSENr/dzj&#10;NXaxk07HL9ZHdoms/UiW2AXCUTmdFaenn6eUcLQVeT47mSY6s0O4dT58FaBJvJTUwcZU9/gkiSm2&#10;vfYB86L/4BdTelBNddUolYT4G4gL5ciW4QOG3SSFqo3+DlWnw8x5/4yoxsfu1LNBjfDpZ4ooKdmL&#10;BMr875xYT0yaHehOt7BXIpaizL2QpKmQ4K7XsfiuL8a5MKFINPiaVaJnYdqz8KbdBBiRJXI6YvcA&#10;L+kdsLtH6f1jqEiDNAbnXfY/BY8RKTOYMAbrxoB7D0BhV33mzn8gqaMmsrSCan/niINujL3lVw3+&#10;WdfMhzvmcG5xwnEXhVs8pIK2pNDfKKnB/XpPH/1xnNBKSYt7oKT+54Y5QYn6ZnDQZsXxcVwcSTie&#10;fpmg4J5bVs8tZqMvAP/UAree5eka/YMartKBfsKVtYxZ0cQMx9wl5cENwkXo9hMuPS6Wy+SGy8Ky&#10;cG0eLI/gkdU4NI+7J+ZsP14BJ/MGhp3B5q8GrPONkQaWmwCySdN34LXnGxdNmpN+KcZN9lxOXofV&#10;vfgNAAD//wMAUEsDBBQABgAIAAAAIQCJSPId3wAAAAcBAAAPAAAAZHJzL2Rvd25yZXYueG1sTI9B&#10;S8QwFITvgv8hPMGLuGmjtlr7usiCiCCC3UX2mG2ebbV5KU12t/5740mPwwwz35TL2Q7iQJPvHSOk&#10;iwQEceNMzy3CZv14eQvCB81GD44J4Zs8LKvTk1IXxh35jQ51aEUsYV9ohC6EsZDSNx1Z7RduJI7e&#10;h5usDlFOrTSTPsZyO0iVJJm0uue40OmRVh01X/XeImwv0uf8Wj7dtHW/mraf8v3ldVaI52fzwz2I&#10;QHP4C8MvfkSHKjLt3J6NFwNCPBIQsjwHEd27K5WC2CEoleUgq1L+569+AAAA//8DAFBLAQItABQA&#10;BgAIAAAAIQC2gziS/gAAAOEBAAATAAAAAAAAAAAAAAAAAAAAAABbQ29udGVudF9UeXBlc10ueG1s&#10;UEsBAi0AFAAGAAgAAAAhADj9If/WAAAAlAEAAAsAAAAAAAAAAAAAAAAALwEAAF9yZWxzLy5yZWxz&#10;UEsBAi0AFAAGAAgAAAAhAObJqfiVAgAAAgYAAA4AAAAAAAAAAAAAAAAALgIAAGRycy9lMm9Eb2Mu&#10;eG1sUEsBAi0AFAAGAAgAAAAhAIlI8h3fAAAABwEAAA8AAAAAAAAAAAAAAAAA7wQAAGRycy9kb3du&#10;cmV2LnhtbFBLBQYAAAAABAAEAPMAAAD7BQAAAAA=&#10;" fillcolor="#dceaf7 [351]" strokecolor="#dceaf7 [351]" strokeweight="1.5pt">
                <v:stroke joinstyle="miter"/>
                <w10:wrap anchorx="margin"/>
              </v:roundrect>
            </w:pict>
          </mc:Fallback>
        </mc:AlternateContent>
      </w:r>
      <w:r w:rsidR="007019BF" w:rsidRPr="00DD3FE0">
        <w:rPr>
          <w:color w:val="262626" w:themeColor="text1" w:themeTint="D9"/>
        </w:rPr>
        <w:t>Showing the positive impact of being involved</w:t>
      </w:r>
    </w:p>
    <w:p w14:paraId="6F6E1216" w14:textId="2C3934BD" w:rsidR="00B936AE" w:rsidRPr="00E74CBC" w:rsidRDefault="2F34718E" w:rsidP="00E74CBC">
      <w:pPr>
        <w:pStyle w:val="NormalWeb"/>
        <w:spacing w:line="276" w:lineRule="auto"/>
        <w:ind w:left="284" w:right="288"/>
        <w:rPr>
          <w:rFonts w:ascii="Arial Nova Light" w:eastAsiaTheme="minorEastAsia" w:hAnsi="Arial Nova Light" w:cstheme="minorBidi"/>
          <w:b/>
          <w:bCs/>
          <w:color w:val="262626" w:themeColor="text1" w:themeTint="D9"/>
          <w:kern w:val="2"/>
          <w:sz w:val="32"/>
          <w:szCs w:val="32"/>
          <w14:ligatures w14:val="standardContextual"/>
        </w:rPr>
      </w:pPr>
      <w:r w:rsidRPr="00E74CBC">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2A46A151" w:rsidRPr="00E74CBC">
        <w:rPr>
          <w:rFonts w:ascii="Arial Nova Light" w:eastAsiaTheme="minorEastAsia" w:hAnsi="Arial Nova Light" w:cstheme="minorBidi"/>
          <w:color w:val="262626" w:themeColor="text1" w:themeTint="D9"/>
          <w:kern w:val="2"/>
          <w:sz w:val="32"/>
          <w:szCs w:val="32"/>
          <w14:ligatures w14:val="standardContextual"/>
        </w:rPr>
        <w:t>u</w:t>
      </w:r>
      <w:r w:rsidRPr="00E74CBC">
        <w:rPr>
          <w:rFonts w:ascii="Arial Nova Light" w:eastAsiaTheme="minorEastAsia" w:hAnsi="Arial Nova Light" w:cstheme="minorBidi"/>
          <w:color w:val="262626" w:themeColor="text1" w:themeTint="D9"/>
          <w:kern w:val="2"/>
          <w:sz w:val="32"/>
          <w:szCs w:val="32"/>
          <w14:ligatures w14:val="standardContextual"/>
        </w:rPr>
        <w:t>se clear images, short captions, and local hashtags</w:t>
      </w:r>
      <w:r w:rsidR="709214DF" w:rsidRPr="00E74CBC">
        <w:rPr>
          <w:rFonts w:ascii="Arial Nova Light" w:eastAsiaTheme="minorEastAsia" w:hAnsi="Arial Nova Light" w:cstheme="minorBidi"/>
          <w:color w:val="262626" w:themeColor="text1" w:themeTint="D9"/>
          <w:kern w:val="2"/>
          <w:sz w:val="32"/>
          <w:szCs w:val="32"/>
          <w14:ligatures w14:val="standardContextual"/>
        </w:rPr>
        <w:t xml:space="preserve">. </w:t>
      </w:r>
      <w:r w:rsidR="004D78B5">
        <w:rPr>
          <w:rFonts w:ascii="Arial Nova Light" w:eastAsiaTheme="minorEastAsia" w:hAnsi="Arial Nova Light" w:cstheme="minorBidi"/>
          <w:color w:val="262626" w:themeColor="text1" w:themeTint="D9"/>
          <w:kern w:val="2"/>
          <w:sz w:val="32"/>
          <w:szCs w:val="32"/>
          <w14:ligatures w14:val="standardContextual"/>
        </w:rPr>
        <w:t>Hashtags act as themes which allow people to find your posts.</w:t>
      </w:r>
      <w:r w:rsidR="709214DF" w:rsidRPr="00E74CBC">
        <w:rPr>
          <w:rFonts w:ascii="Arial Nova Light" w:eastAsiaTheme="minorEastAsia" w:hAnsi="Arial Nova Light" w:cstheme="minorBidi"/>
          <w:color w:val="262626" w:themeColor="text1" w:themeTint="D9"/>
          <w:kern w:val="2"/>
          <w:sz w:val="32"/>
          <w:szCs w:val="32"/>
          <w14:ligatures w14:val="standardContextual"/>
        </w:rPr>
        <w:t xml:space="preserve"> F</w:t>
      </w:r>
      <w:r w:rsidRPr="00E74CBC">
        <w:rPr>
          <w:rFonts w:ascii="Arial Nova Light" w:eastAsiaTheme="minorEastAsia" w:hAnsi="Arial Nova Light" w:cstheme="minorBidi"/>
          <w:color w:val="262626" w:themeColor="text1" w:themeTint="D9"/>
          <w:kern w:val="2"/>
          <w:sz w:val="32"/>
          <w:szCs w:val="32"/>
          <w14:ligatures w14:val="standardContextual"/>
        </w:rPr>
        <w:t xml:space="preserve">or example, #YourTown </w:t>
      </w:r>
      <w:r w:rsidR="00A86E65" w:rsidRPr="00E74CBC">
        <w:rPr>
          <w:rFonts w:ascii="Arial Nova Light" w:eastAsiaTheme="minorEastAsia" w:hAnsi="Arial Nova Light" w:cstheme="minorBidi"/>
          <w:color w:val="262626" w:themeColor="text1" w:themeTint="D9"/>
          <w:kern w:val="2"/>
          <w:sz w:val="32"/>
          <w:szCs w:val="32"/>
          <w14:ligatures w14:val="standardContextual"/>
        </w:rPr>
        <w:t xml:space="preserve">and </w:t>
      </w:r>
      <w:r w:rsidRPr="00E74CBC">
        <w:rPr>
          <w:rFonts w:ascii="Arial Nova Light" w:eastAsiaTheme="minorEastAsia" w:hAnsi="Arial Nova Light" w:cstheme="minorBidi"/>
          <w:color w:val="262626" w:themeColor="text1" w:themeTint="D9"/>
          <w:kern w:val="2"/>
          <w:sz w:val="32"/>
          <w:szCs w:val="32"/>
          <w14:ligatures w14:val="standardContextual"/>
        </w:rPr>
        <w:t>#AccessPanel</w:t>
      </w:r>
      <w:r w:rsidR="00AA548E">
        <w:rPr>
          <w:rFonts w:ascii="Arial Nova Light" w:eastAsiaTheme="minorEastAsia" w:hAnsi="Arial Nova Light" w:cstheme="minorBidi"/>
          <w:color w:val="262626" w:themeColor="text1" w:themeTint="D9"/>
          <w:kern w:val="2"/>
          <w:sz w:val="32"/>
          <w:szCs w:val="32"/>
          <w14:ligatures w14:val="standardContextual"/>
        </w:rPr>
        <w:t>Name</w:t>
      </w:r>
    </w:p>
    <w:p w14:paraId="0119DFA5" w14:textId="00AA2D1D" w:rsidR="007019BF" w:rsidRPr="0089023A" w:rsidRDefault="00115EBD" w:rsidP="00D0142E">
      <w:pPr>
        <w:spacing w:after="0"/>
        <w:rPr>
          <w:b/>
          <w:bCs/>
          <w:color w:val="262626" w:themeColor="text1" w:themeTint="D9"/>
          <w:szCs w:val="28"/>
        </w:rPr>
      </w:pPr>
      <w:r w:rsidRPr="0089023A">
        <w:rPr>
          <w:b/>
          <w:bCs/>
          <w:color w:val="262626" w:themeColor="text1" w:themeTint="D9"/>
          <w:szCs w:val="28"/>
        </w:rPr>
        <w:t>Bluesky</w:t>
      </w:r>
    </w:p>
    <w:p w14:paraId="1B6D0A0F" w14:textId="11D72C61" w:rsidR="00D0142E" w:rsidRPr="00DD3FE0" w:rsidRDefault="00292A40" w:rsidP="00B936AE">
      <w:pPr>
        <w:spacing w:after="0"/>
        <w:rPr>
          <w:color w:val="262626" w:themeColor="text1" w:themeTint="D9"/>
        </w:rPr>
      </w:pPr>
      <w:r w:rsidRPr="00DD3FE0">
        <w:rPr>
          <w:color w:val="262626" w:themeColor="text1" w:themeTint="D9"/>
        </w:rPr>
        <w:t>Bluesky</w:t>
      </w:r>
      <w:r w:rsidR="00F54816" w:rsidRPr="00DD3FE0">
        <w:rPr>
          <w:color w:val="262626" w:themeColor="text1" w:themeTint="D9"/>
        </w:rPr>
        <w:t xml:space="preserve"> can be useful </w:t>
      </w:r>
      <w:r w:rsidR="00583BCE" w:rsidRPr="00DD3FE0">
        <w:rPr>
          <w:color w:val="262626" w:themeColor="text1" w:themeTint="D9"/>
        </w:rPr>
        <w:t xml:space="preserve">for </w:t>
      </w:r>
      <w:r w:rsidR="00F54816" w:rsidRPr="00DD3FE0">
        <w:rPr>
          <w:color w:val="262626" w:themeColor="text1" w:themeTint="D9"/>
        </w:rPr>
        <w:t xml:space="preserve">reaching organisations and decision-makers, but it is not as good for local community engagement. Panels may want to use it as part of a mix, alongside platforms like Facebook. </w:t>
      </w:r>
    </w:p>
    <w:p w14:paraId="2D195FB4" w14:textId="77777777" w:rsidR="00B936AE" w:rsidRPr="00DD3FE0" w:rsidRDefault="00B936AE" w:rsidP="00B936AE">
      <w:pPr>
        <w:spacing w:after="0"/>
        <w:rPr>
          <w:color w:val="262626" w:themeColor="text1" w:themeTint="D9"/>
        </w:rPr>
      </w:pPr>
    </w:p>
    <w:p w14:paraId="70762431" w14:textId="13C8DA57" w:rsidR="00C4737C" w:rsidRPr="00DD3FE0" w:rsidRDefault="00292A40" w:rsidP="0016429B">
      <w:pPr>
        <w:rPr>
          <w:color w:val="262626" w:themeColor="text1" w:themeTint="D9"/>
        </w:rPr>
      </w:pPr>
      <w:r w:rsidRPr="00DD3FE0">
        <w:rPr>
          <w:color w:val="262626" w:themeColor="text1" w:themeTint="D9"/>
        </w:rPr>
        <w:t>Bluesky</w:t>
      </w:r>
      <w:r w:rsidR="00C4737C" w:rsidRPr="00DD3FE0">
        <w:rPr>
          <w:color w:val="262626" w:themeColor="text1" w:themeTint="D9"/>
        </w:rPr>
        <w:t xml:space="preserve"> is useful for:</w:t>
      </w:r>
    </w:p>
    <w:p w14:paraId="7F575419" w14:textId="77777777" w:rsidR="00C4737C" w:rsidRPr="00DD3FE0" w:rsidRDefault="00C4737C" w:rsidP="0048380E">
      <w:pPr>
        <w:numPr>
          <w:ilvl w:val="0"/>
          <w:numId w:val="2"/>
        </w:numPr>
        <w:spacing w:line="360" w:lineRule="auto"/>
        <w:rPr>
          <w:color w:val="262626" w:themeColor="text1" w:themeTint="D9"/>
        </w:rPr>
      </w:pPr>
      <w:r w:rsidRPr="00DD3FE0">
        <w:rPr>
          <w:color w:val="262626" w:themeColor="text1" w:themeTint="D9"/>
        </w:rPr>
        <w:t>Raising general awareness of your Panel’s work</w:t>
      </w:r>
    </w:p>
    <w:p w14:paraId="54423D4A" w14:textId="65B6AD72" w:rsidR="00C4737C" w:rsidRPr="00DD3FE0" w:rsidRDefault="00C4737C" w:rsidP="0048380E">
      <w:pPr>
        <w:numPr>
          <w:ilvl w:val="0"/>
          <w:numId w:val="2"/>
        </w:numPr>
        <w:spacing w:line="360" w:lineRule="auto"/>
        <w:rPr>
          <w:color w:val="262626" w:themeColor="text1" w:themeTint="D9"/>
        </w:rPr>
      </w:pPr>
      <w:r w:rsidRPr="00DD3FE0">
        <w:rPr>
          <w:color w:val="262626" w:themeColor="text1" w:themeTint="D9"/>
        </w:rPr>
        <w:t>Reaching disability organisations, and campaign groups</w:t>
      </w:r>
    </w:p>
    <w:p w14:paraId="0C36239E" w14:textId="77777777" w:rsidR="00C4737C" w:rsidRPr="00DD3FE0" w:rsidRDefault="00C4737C" w:rsidP="0048380E">
      <w:pPr>
        <w:numPr>
          <w:ilvl w:val="0"/>
          <w:numId w:val="2"/>
        </w:numPr>
        <w:spacing w:line="360" w:lineRule="auto"/>
        <w:rPr>
          <w:color w:val="262626" w:themeColor="text1" w:themeTint="D9"/>
        </w:rPr>
      </w:pPr>
      <w:r w:rsidRPr="00DD3FE0">
        <w:rPr>
          <w:color w:val="262626" w:themeColor="text1" w:themeTint="D9"/>
        </w:rPr>
        <w:t>Sharing short updates or event announcements</w:t>
      </w:r>
    </w:p>
    <w:p w14:paraId="55BBCDAE" w14:textId="600A125A" w:rsidR="006513CB" w:rsidRPr="00DD3FE0" w:rsidRDefault="00E74CBC" w:rsidP="0048380E">
      <w:pPr>
        <w:numPr>
          <w:ilvl w:val="0"/>
          <w:numId w:val="2"/>
        </w:numPr>
        <w:spacing w:line="360" w:lineRule="auto"/>
        <w:rPr>
          <w:color w:val="262626" w:themeColor="text1" w:themeTint="D9"/>
        </w:rPr>
      </w:pPr>
      <w:r>
        <w:rPr>
          <w:b/>
          <w:bCs/>
          <w:noProof/>
          <w:color w:val="000000" w:themeColor="text1"/>
        </w:rPr>
        <mc:AlternateContent>
          <mc:Choice Requires="wps">
            <w:drawing>
              <wp:anchor distT="0" distB="0" distL="114300" distR="114300" simplePos="0" relativeHeight="251658276" behindDoc="1" locked="0" layoutInCell="1" allowOverlap="1" wp14:anchorId="71B70E03" wp14:editId="517B5A9F">
                <wp:simplePos x="0" y="0"/>
                <wp:positionH relativeFrom="margin">
                  <wp:align>right</wp:align>
                </wp:positionH>
                <wp:positionV relativeFrom="paragraph">
                  <wp:posOffset>427946</wp:posOffset>
                </wp:positionV>
                <wp:extent cx="5918835" cy="777766"/>
                <wp:effectExtent l="0" t="0" r="24765" b="22860"/>
                <wp:wrapNone/>
                <wp:docPr id="1474152098"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777766"/>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78CE40D4" id="Rectangle: Rounded Corners 5" o:spid="_x0000_s1026" alt="&quot;&quot;" style="position:absolute;margin-left:414.85pt;margin-top:33.7pt;width:466.05pt;height:61.25pt;z-index:-25157117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hVlAIAAAEGAAAOAAAAZHJzL2Uyb0RvYy54bWy8VEtv3CAQvlfqf0DcG6+32TxW8UarRKkq&#10;pUmUh3ImGGIkzFBg17v99R3A9ualHqqqPmCYxzczH8ycnG5aTdbCeQWmouXehBJhONTKPFf04f7i&#10;yxElPjBTMw1GVHQrPD1dfP500tm5mEIDuhaOIIjx885WtAnBzovC80a0zO+BFQaVElzLAh7dc1E7&#10;1iF6q4vpZHJQdOBq64AL71F6npV0kfClFDxcS+lFILqimFtIq0vrU1yLxQmbPztmG8X7NNhfZNEy&#10;ZTDoCHXOAiMrp95BtYo78CDDHoe2ACkVF6kGrKacvKnmrmFWpFqQHG9Hmvy/g+VX6zt745CGzvq5&#10;x22sYiNdG/+YH9kksrYjWWITCEfh7Lg8Ovo6o4Sj7hC/g4PIZrHzts6HbwJaEjcVdbAy9S3eSCKK&#10;rS99yPaDXYzoQav6QmmdDvEViDPtyJrh/YXNNLnqVfsD6iwrJ/jlW0Qx3nUWHw9iTCe9pYiSknsV&#10;QJv/HRPziUGLHdtpF7ZaxFS0uRWSqBr5zbWOyee6GOfChDLR4BtWi56FWc/Cu3ITYESWyOmI3QO8&#10;pnfAzpfS20dXkfpodJ7k6H9yHj1SZDBhdG6VAfcRgMaq+sjZfiApUxNZeoJ6e+OIg9zF3vILhS/r&#10;kvlwwxy2LTY4jqJwjYvU0FUU+h0lDbhfH8mjPXYTainpcAxU1P9cMSco0d8N9tlxub8f50Y67M8O&#10;p3hwLzVPLzVm1Z4BvtQSh57laRvtgx620kH7iBNrGaOiihmOsSvKgxsOZyGPJ5x5XCyXyQxnhWXh&#10;0txZHsEjq7Fp7jePzNm+vQI25hUMI4PN3zRYto2eBparAFKl7tvx2vONcyb1ST8T4yB7eU5Wu8m9&#10;+A0AAP//AwBQSwMEFAAGAAgAAAAhABW0P1ffAAAABwEAAA8AAABkcnMvZG93bnJldi54bWxMj0FL&#10;w0AUhO+C/2F5ghexm8TaNjGbIgURoQhGkR632WcSzb4Nu9s2/nufJz0OM8x8U64nO4gj+tA7UpDO&#10;EhBIjTM9tQreXh+uVyBC1GT04AgVfGOAdXV+VurCuBO94LGOreASCoVW0MU4FlKGpkOrw8yNSOx9&#10;OG91ZOlbabw+cbkdZJYkC2l1T7zQ6RE3HTZf9cEq2F2lT8u5fLxt637jd5/yffs8ZUpdXkz3dyAi&#10;TvEvDL/4jA4VM+3dgUwQgwI+EhUslnMQ7OY3WQpiz7FVnoOsSvmfv/oBAAD//wMAUEsBAi0AFAAG&#10;AAgAAAAhALaDOJL+AAAA4QEAABMAAAAAAAAAAAAAAAAAAAAAAFtDb250ZW50X1R5cGVzXS54bWxQ&#10;SwECLQAUAAYACAAAACEAOP0h/9YAAACUAQAACwAAAAAAAAAAAAAAAAAvAQAAX3JlbHMvLnJlbHNQ&#10;SwECLQAUAAYACAAAACEA7djIVZQCAAABBgAADgAAAAAAAAAAAAAAAAAuAgAAZHJzL2Uyb0RvYy54&#10;bWxQSwECLQAUAAYACAAAACEAFbQ/V98AAAAHAQAADwAAAAAAAAAAAAAAAADuBAAAZHJzL2Rvd25y&#10;ZXYueG1sUEsFBgAAAAAEAAQA8wAAAPoFAAAAAA==&#10;" fillcolor="#dceaf7 [351]" strokecolor="#dceaf7 [351]" strokeweight="1.5pt">
                <v:stroke joinstyle="miter"/>
                <w10:wrap anchorx="margin"/>
              </v:roundrect>
            </w:pict>
          </mc:Fallback>
        </mc:AlternateContent>
      </w:r>
      <w:r w:rsidR="00C4737C" w:rsidRPr="00DD3FE0">
        <w:rPr>
          <w:color w:val="262626" w:themeColor="text1" w:themeTint="D9"/>
        </w:rPr>
        <w:t>Tagging local organisations so your post is shared more widely</w:t>
      </w:r>
    </w:p>
    <w:p w14:paraId="07A1EDB3" w14:textId="145A1CA8" w:rsidR="00C4737C" w:rsidRPr="00E74CBC" w:rsidRDefault="0D531750" w:rsidP="00E74CBC">
      <w:pPr>
        <w:pStyle w:val="NormalWeb"/>
        <w:spacing w:line="276" w:lineRule="auto"/>
        <w:ind w:left="284" w:right="288"/>
        <w:rPr>
          <w:rFonts w:ascii="Arial Nova Light" w:eastAsiaTheme="minorEastAsia" w:hAnsi="Arial Nova Light" w:cstheme="minorBidi"/>
          <w:b/>
          <w:bCs/>
          <w:color w:val="262626" w:themeColor="text1" w:themeTint="D9"/>
          <w:kern w:val="2"/>
          <w:sz w:val="32"/>
          <w:szCs w:val="32"/>
          <w14:ligatures w14:val="standardContextual"/>
        </w:rPr>
      </w:pPr>
      <w:r w:rsidRPr="00DD3FE0">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00A86E65" w:rsidRPr="00E74CBC">
        <w:rPr>
          <w:rFonts w:ascii="Arial Nova Light" w:eastAsiaTheme="minorEastAsia" w:hAnsi="Arial Nova Light" w:cstheme="minorBidi"/>
          <w:color w:val="262626" w:themeColor="text1" w:themeTint="D9"/>
          <w:kern w:val="2"/>
          <w:sz w:val="32"/>
          <w:szCs w:val="32"/>
          <w14:ligatures w14:val="standardContextual"/>
        </w:rPr>
        <w:t>p</w:t>
      </w:r>
      <w:r w:rsidRPr="00E74CBC">
        <w:rPr>
          <w:rFonts w:ascii="Arial Nova Light" w:eastAsiaTheme="minorEastAsia" w:hAnsi="Arial Nova Light" w:cstheme="minorBidi"/>
          <w:color w:val="262626" w:themeColor="text1" w:themeTint="D9"/>
          <w:kern w:val="2"/>
          <w:sz w:val="32"/>
          <w:szCs w:val="32"/>
          <w14:ligatures w14:val="standardContextual"/>
        </w:rPr>
        <w:t>osts work best when short, visual, and positive</w:t>
      </w:r>
      <w:r w:rsidR="671B3C16" w:rsidRPr="00E74CBC">
        <w:rPr>
          <w:rFonts w:ascii="Arial Nova Light" w:eastAsiaTheme="minorEastAsia" w:hAnsi="Arial Nova Light" w:cstheme="minorBidi"/>
          <w:color w:val="262626" w:themeColor="text1" w:themeTint="D9"/>
          <w:kern w:val="2"/>
          <w:sz w:val="32"/>
          <w:szCs w:val="32"/>
          <w14:ligatures w14:val="standardContextual"/>
        </w:rPr>
        <w:t>.</w:t>
      </w:r>
      <w:r w:rsidR="71772CC2" w:rsidRPr="00E74CBC">
        <w:rPr>
          <w:rFonts w:ascii="Arial Nova Light" w:eastAsiaTheme="minorEastAsia" w:hAnsi="Arial Nova Light" w:cstheme="minorBidi"/>
          <w:color w:val="262626" w:themeColor="text1" w:themeTint="D9"/>
          <w:kern w:val="2"/>
          <w:sz w:val="32"/>
          <w:szCs w:val="32"/>
          <w14:ligatures w14:val="standardContextual"/>
        </w:rPr>
        <w:t xml:space="preserve"> Regular engagement helps increase visibility</w:t>
      </w:r>
    </w:p>
    <w:p w14:paraId="6A289EFA" w14:textId="77777777" w:rsidR="00C4737C" w:rsidRPr="00DD3FE0" w:rsidRDefault="00C4737C" w:rsidP="000B51B9">
      <w:pPr>
        <w:pStyle w:val="Heading5"/>
        <w:rPr>
          <w:b/>
          <w:bCs/>
          <w:color w:val="262626" w:themeColor="text1" w:themeTint="D9"/>
        </w:rPr>
      </w:pPr>
      <w:r w:rsidRPr="00DD3FE0">
        <w:rPr>
          <w:b/>
          <w:bCs/>
          <w:color w:val="262626" w:themeColor="text1" w:themeTint="D9"/>
        </w:rPr>
        <w:lastRenderedPageBreak/>
        <w:t>LinkedIn</w:t>
      </w:r>
    </w:p>
    <w:p w14:paraId="557C95E4" w14:textId="1E38D0C1" w:rsidR="009C21A4" w:rsidRPr="00DD3FE0" w:rsidRDefault="009C21A4" w:rsidP="009C21A4">
      <w:pPr>
        <w:rPr>
          <w:color w:val="262626" w:themeColor="text1" w:themeTint="D9"/>
        </w:rPr>
      </w:pPr>
      <w:r w:rsidRPr="00DD3FE0">
        <w:rPr>
          <w:color w:val="262626" w:themeColor="text1" w:themeTint="D9"/>
        </w:rPr>
        <w:t>LinkedIn enables more targeted and credible outreach to people and organisations interested in supporting formal voluntary initiatives.</w:t>
      </w:r>
    </w:p>
    <w:p w14:paraId="3367CA71" w14:textId="77777777" w:rsidR="00C4737C" w:rsidRPr="00DD3FE0" w:rsidRDefault="00C4737C" w:rsidP="0016429B">
      <w:pPr>
        <w:rPr>
          <w:color w:val="262626" w:themeColor="text1" w:themeTint="D9"/>
        </w:rPr>
      </w:pPr>
      <w:r w:rsidRPr="00DD3FE0">
        <w:rPr>
          <w:color w:val="262626" w:themeColor="text1" w:themeTint="D9"/>
        </w:rPr>
        <w:t>LinkedIn can help reach:</w:t>
      </w:r>
    </w:p>
    <w:p w14:paraId="2FCE20ED" w14:textId="77777777" w:rsidR="00C4737C" w:rsidRPr="00DD3FE0" w:rsidRDefault="00C4737C" w:rsidP="0048380E">
      <w:pPr>
        <w:numPr>
          <w:ilvl w:val="0"/>
          <w:numId w:val="3"/>
        </w:numPr>
        <w:spacing w:line="360" w:lineRule="auto"/>
        <w:rPr>
          <w:color w:val="262626" w:themeColor="text1" w:themeTint="D9"/>
        </w:rPr>
      </w:pPr>
      <w:r w:rsidRPr="00DD3FE0">
        <w:rPr>
          <w:color w:val="262626" w:themeColor="text1" w:themeTint="D9"/>
        </w:rPr>
        <w:t>Professionals interested in accessibility</w:t>
      </w:r>
    </w:p>
    <w:p w14:paraId="11D1EFB4" w14:textId="77777777" w:rsidR="00C4737C" w:rsidRPr="00DD3FE0" w:rsidRDefault="00C4737C" w:rsidP="0048380E">
      <w:pPr>
        <w:numPr>
          <w:ilvl w:val="0"/>
          <w:numId w:val="3"/>
        </w:numPr>
        <w:spacing w:line="360" w:lineRule="auto"/>
        <w:rPr>
          <w:color w:val="262626" w:themeColor="text1" w:themeTint="D9"/>
        </w:rPr>
      </w:pPr>
      <w:r w:rsidRPr="00DD3FE0">
        <w:rPr>
          <w:color w:val="262626" w:themeColor="text1" w:themeTint="D9"/>
        </w:rPr>
        <w:t>People with skills in IT, design, communications or policy</w:t>
      </w:r>
    </w:p>
    <w:p w14:paraId="3DE58A6F" w14:textId="77777777" w:rsidR="00C4737C" w:rsidRPr="00DD3FE0" w:rsidRDefault="00C4737C" w:rsidP="0048380E">
      <w:pPr>
        <w:numPr>
          <w:ilvl w:val="0"/>
          <w:numId w:val="3"/>
        </w:numPr>
        <w:spacing w:line="360" w:lineRule="auto"/>
        <w:rPr>
          <w:color w:val="262626" w:themeColor="text1" w:themeTint="D9"/>
        </w:rPr>
      </w:pPr>
      <w:r w:rsidRPr="00DD3FE0">
        <w:rPr>
          <w:color w:val="262626" w:themeColor="text1" w:themeTint="D9"/>
        </w:rPr>
        <w:t>Students or graduates looking for volunteering experience</w:t>
      </w:r>
    </w:p>
    <w:p w14:paraId="29FC8716" w14:textId="7787010F" w:rsidR="00C4737C" w:rsidRPr="00DD3FE0" w:rsidRDefault="000D5068" w:rsidP="0048380E">
      <w:pPr>
        <w:numPr>
          <w:ilvl w:val="0"/>
          <w:numId w:val="3"/>
        </w:numPr>
        <w:spacing w:line="360" w:lineRule="auto"/>
        <w:rPr>
          <w:color w:val="262626" w:themeColor="text1" w:themeTint="D9"/>
        </w:rPr>
      </w:pPr>
      <w:r>
        <w:rPr>
          <w:b/>
          <w:bCs/>
          <w:noProof/>
          <w:color w:val="000000" w:themeColor="text1"/>
        </w:rPr>
        <mc:AlternateContent>
          <mc:Choice Requires="wps">
            <w:drawing>
              <wp:anchor distT="0" distB="0" distL="114300" distR="114300" simplePos="0" relativeHeight="251658272" behindDoc="1" locked="0" layoutInCell="1" allowOverlap="1" wp14:anchorId="788B7A07" wp14:editId="39F4F75D">
                <wp:simplePos x="0" y="0"/>
                <wp:positionH relativeFrom="margin">
                  <wp:posOffset>38420</wp:posOffset>
                </wp:positionH>
                <wp:positionV relativeFrom="paragraph">
                  <wp:posOffset>317569</wp:posOffset>
                </wp:positionV>
                <wp:extent cx="5918835" cy="860612"/>
                <wp:effectExtent l="0" t="0" r="24765" b="15875"/>
                <wp:wrapNone/>
                <wp:docPr id="1029297693"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860612"/>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65C6B4E" id="Rectangle: Rounded Corners 5" o:spid="_x0000_s1026" alt="&quot;&quot;" style="position:absolute;margin-left:3.05pt;margin-top:25pt;width:466.05pt;height:67.75pt;z-index:-25165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J4lgIAAAEGAAAOAAAAZHJzL2Uyb0RvYy54bWy8VN1v2yAQf5+0/wHxvtrOmi6N6lRRq06T&#10;urZqO/WZYIgtYY4BiZP99TvAdvqlPUzT/IDhPn5394O7s/Ndq8hWWNeALmlxlFMiNIeq0euS/ni8&#10;+jSjxHmmK6ZAi5LuhaPni48fzjozFxOoQVXCEgTRbt6Zktbem3mWOV6LlrkjMEKjUoJtmcejXWeV&#10;ZR2ityqb5PlJ1oGtjAUunEPpZVLSRcSXUnB/K6UTnqiSYm4+rjauq7BmizM2X1tm6ob3abC/yKJl&#10;jcagI9Ql84xsbPMGqm24BQfSH3FoM5Cy4SLWgNUU+atqHmpmRKwFyXFmpMn9O1h+s30wdxZp6Iyb&#10;O9yGKnbStuGP+ZFdJGs/kiV2nnAUTk+L2ezzlBKOutlJflJMApvZwdtY578KaEnYlNTCRlf3eCOR&#10;KLa9dj7ZD3YhogPVVFeNUvEQXoG4UJZsGd6f302iq9q036FKsiLHL90iivGuk/h0EGM68S0FlJjc&#10;iwBK/++YmE8Imh3Yjju/VyKkovS9kKSpkN9U65h8qotxLrQvIg2uZpXoWZj2LLwpNwIGZImcjtg9&#10;wEt6B+x0Kb19cBWxj0bnPEX/k/PoESOD9qNz22iw7wEorKqPnOwHkhI1gaUVVPs7SyykLnaGXzX4&#10;sq6Z83fMYttig+Mo8re4SAVdSaHfUVKD/fWePNhjN6GWkg7HQEndzw2zghL1TWOfnRbHx2FuxMPx&#10;9MsED/a5ZvVcozftBeBLLXDoGR63wd6rYSsttE84sZYhKqqY5hi7pNzb4XDh03jCmcfFchnNcFYY&#10;5q/1g+EBPLAamuZx98Ss6dvLY2PewDAy2PxVgyXb4KlhufEgm9h9B157vnHOxD7pZ2IYZM/P0eow&#10;uRe/AQAA//8DAFBLAwQUAAYACAAAACEAqWvKWN8AAAAIAQAADwAAAGRycy9kb3ducmV2LnhtbEyP&#10;QUvEMBCF74L/IYzgRdy01a61Nl1kQURYBKvIHrPN2FabSUmyu/XfO570OLyPN9+rVrMdxQF9GBwp&#10;SBcJCKTWmYE6BW+vD5cFiBA1GT06QgXfGGBVn55UujTuSC94aGInuIRCqRX0MU6llKHt0eqwcBMS&#10;Zx/OWx359J00Xh+53I4yS5KltHog/tDrCdc9tl/N3irYXqRPN9fyMe+aYe23n/J98zxnSp2fzfd3&#10;ICLO8Q+GX31Wh5qddm5PJohRwTJlUEGe8CKOb6+KDMSOuSLPQdaV/D+g/gEAAP//AwBQSwECLQAU&#10;AAYACAAAACEAtoM4kv4AAADhAQAAEwAAAAAAAAAAAAAAAAAAAAAAW0NvbnRlbnRfVHlwZXNdLnht&#10;bFBLAQItABQABgAIAAAAIQA4/SH/1gAAAJQBAAALAAAAAAAAAAAAAAAAAC8BAABfcmVscy8ucmVs&#10;c1BLAQItABQABgAIAAAAIQC/eWJ4lgIAAAEGAAAOAAAAAAAAAAAAAAAAAC4CAABkcnMvZTJvRG9j&#10;LnhtbFBLAQItABQABgAIAAAAIQCpa8pY3wAAAAgBAAAPAAAAAAAAAAAAAAAAAPAEAABkcnMvZG93&#10;bnJldi54bWxQSwUGAAAAAAQABADzAAAA/AUAAAAA&#10;" fillcolor="#dceaf7 [351]" strokecolor="#dceaf7 [351]" strokeweight="1.5pt">
                <v:stroke joinstyle="miter"/>
                <w10:wrap anchorx="margin"/>
              </v:roundrect>
            </w:pict>
          </mc:Fallback>
        </mc:AlternateContent>
      </w:r>
      <w:r w:rsidR="00C4737C" w:rsidRPr="00DD3FE0">
        <w:rPr>
          <w:color w:val="262626" w:themeColor="text1" w:themeTint="D9"/>
        </w:rPr>
        <w:t>Local businesses that may want to support the Panel</w:t>
      </w:r>
    </w:p>
    <w:p w14:paraId="05E3B419" w14:textId="2F5F5685" w:rsidR="00B936AE" w:rsidRPr="00E74CBC" w:rsidRDefault="00C4737C" w:rsidP="00E74CBC">
      <w:pPr>
        <w:pStyle w:val="NormalWeb"/>
        <w:spacing w:line="276" w:lineRule="auto"/>
        <w:ind w:left="284" w:right="288"/>
        <w:rPr>
          <w:rFonts w:eastAsiaTheme="minorEastAsia"/>
        </w:rPr>
      </w:pPr>
      <w:r w:rsidRPr="00E74CBC">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00A86E65" w:rsidRPr="00E74CBC">
        <w:rPr>
          <w:rFonts w:ascii="Arial Nova Light" w:eastAsiaTheme="minorEastAsia" w:hAnsi="Arial Nova Light" w:cstheme="minorBidi"/>
          <w:color w:val="262626" w:themeColor="text1" w:themeTint="D9"/>
          <w:kern w:val="2"/>
          <w:sz w:val="32"/>
          <w:szCs w:val="32"/>
          <w14:ligatures w14:val="standardContextual"/>
        </w:rPr>
        <w:t>s</w:t>
      </w:r>
      <w:r w:rsidRPr="00E74CBC">
        <w:rPr>
          <w:rFonts w:ascii="Arial Nova Light" w:eastAsiaTheme="minorEastAsia" w:hAnsi="Arial Nova Light" w:cstheme="minorBidi"/>
          <w:color w:val="262626" w:themeColor="text1" w:themeTint="D9"/>
          <w:kern w:val="2"/>
          <w:sz w:val="32"/>
          <w:szCs w:val="32"/>
          <w14:ligatures w14:val="standardContextual"/>
        </w:rPr>
        <w:t>hare why volunteering with an Access Panel builds skills and experience</w:t>
      </w:r>
      <w:r w:rsidR="05F10A36" w:rsidRPr="00E74CBC">
        <w:rPr>
          <w:rFonts w:ascii="Arial Nova Light" w:eastAsiaTheme="minorEastAsia" w:hAnsi="Arial Nova Light" w:cstheme="minorBidi"/>
          <w:color w:val="262626" w:themeColor="text1" w:themeTint="D9"/>
          <w:kern w:val="2"/>
          <w:sz w:val="32"/>
          <w:szCs w:val="32"/>
          <w14:ligatures w14:val="standardContextual"/>
        </w:rPr>
        <w:t>.</w:t>
      </w:r>
    </w:p>
    <w:p w14:paraId="607AA3F7" w14:textId="448A0B64" w:rsidR="00C4737C" w:rsidRPr="00FA4D6C" w:rsidRDefault="00C4737C" w:rsidP="00DC32C6">
      <w:pPr>
        <w:rPr>
          <w:rStyle w:val="IntenseReference"/>
          <w:smallCaps w:val="0"/>
          <w:color w:val="E7479F"/>
          <w:spacing w:val="0"/>
          <w:sz w:val="32"/>
          <w:szCs w:val="32"/>
        </w:rPr>
      </w:pPr>
      <w:r w:rsidRPr="00FA4D6C">
        <w:rPr>
          <w:rStyle w:val="IntenseReference"/>
          <w:smallCaps w:val="0"/>
          <w:color w:val="E7479F"/>
          <w:spacing w:val="0"/>
          <w:sz w:val="32"/>
          <w:szCs w:val="32"/>
        </w:rPr>
        <w:t>What to Post</w:t>
      </w:r>
    </w:p>
    <w:p w14:paraId="5BF13756" w14:textId="7EBCBD3B" w:rsidR="00C4737C" w:rsidRPr="00DD3FE0" w:rsidRDefault="00C4737C" w:rsidP="0016429B">
      <w:pPr>
        <w:rPr>
          <w:color w:val="262626" w:themeColor="text1" w:themeTint="D9"/>
        </w:rPr>
      </w:pPr>
      <w:r w:rsidRPr="00DD3FE0">
        <w:rPr>
          <w:color w:val="262626" w:themeColor="text1" w:themeTint="D9"/>
        </w:rPr>
        <w:t>You do</w:t>
      </w:r>
      <w:r w:rsidR="00DC3660" w:rsidRPr="00DD3FE0">
        <w:rPr>
          <w:color w:val="262626" w:themeColor="text1" w:themeTint="D9"/>
        </w:rPr>
        <w:t xml:space="preserve"> not </w:t>
      </w:r>
      <w:r w:rsidRPr="00DD3FE0">
        <w:rPr>
          <w:color w:val="262626" w:themeColor="text1" w:themeTint="D9"/>
        </w:rPr>
        <w:t>need to post a lot</w:t>
      </w:r>
      <w:r w:rsidR="001747D3" w:rsidRPr="00DD3FE0">
        <w:rPr>
          <w:color w:val="262626" w:themeColor="text1" w:themeTint="D9"/>
        </w:rPr>
        <w:t>. K</w:t>
      </w:r>
      <w:r w:rsidRPr="00DD3FE0">
        <w:rPr>
          <w:color w:val="262626" w:themeColor="text1" w:themeTint="D9"/>
        </w:rPr>
        <w:t>eep messages simple and friendly.</w:t>
      </w:r>
    </w:p>
    <w:p w14:paraId="4FE4BAB4" w14:textId="268CE97E" w:rsidR="00C4737C" w:rsidRPr="00DD3FE0" w:rsidRDefault="00DD390D" w:rsidP="0016429B">
      <w:pPr>
        <w:rPr>
          <w:color w:val="262626" w:themeColor="text1" w:themeTint="D9"/>
        </w:rPr>
      </w:pPr>
      <w:r w:rsidRPr="00DD3FE0">
        <w:rPr>
          <w:color w:val="262626" w:themeColor="text1" w:themeTint="D9"/>
        </w:rPr>
        <w:t>You could post:</w:t>
      </w:r>
    </w:p>
    <w:p w14:paraId="14DB6AC7" w14:textId="77777777" w:rsidR="00C4737C" w:rsidRPr="00DD3FE0" w:rsidRDefault="00C4737C" w:rsidP="0048380E">
      <w:pPr>
        <w:numPr>
          <w:ilvl w:val="0"/>
          <w:numId w:val="4"/>
        </w:numPr>
        <w:spacing w:after="0" w:line="360" w:lineRule="auto"/>
        <w:rPr>
          <w:color w:val="262626" w:themeColor="text1" w:themeTint="D9"/>
        </w:rPr>
      </w:pPr>
      <w:r w:rsidRPr="00DD3FE0">
        <w:rPr>
          <w:color w:val="262626" w:themeColor="text1" w:themeTint="D9"/>
        </w:rPr>
        <w:t>A short post explaining who you are and inviting people to join</w:t>
      </w:r>
    </w:p>
    <w:p w14:paraId="409C1089" w14:textId="79011B14" w:rsidR="00C4737C" w:rsidRPr="00DD3FE0" w:rsidRDefault="00C4737C" w:rsidP="0048380E">
      <w:pPr>
        <w:numPr>
          <w:ilvl w:val="0"/>
          <w:numId w:val="4"/>
        </w:numPr>
        <w:spacing w:after="0" w:line="360" w:lineRule="auto"/>
        <w:rPr>
          <w:color w:val="262626" w:themeColor="text1" w:themeTint="D9"/>
        </w:rPr>
      </w:pPr>
      <w:r w:rsidRPr="00DD3FE0">
        <w:rPr>
          <w:color w:val="262626" w:themeColor="text1" w:themeTint="D9"/>
        </w:rPr>
        <w:t>Photos from</w:t>
      </w:r>
      <w:r w:rsidR="00D1346E" w:rsidRPr="00DD3FE0">
        <w:rPr>
          <w:color w:val="262626" w:themeColor="text1" w:themeTint="D9"/>
        </w:rPr>
        <w:t xml:space="preserve"> previous</w:t>
      </w:r>
      <w:r w:rsidRPr="00DD3FE0">
        <w:rPr>
          <w:color w:val="262626" w:themeColor="text1" w:themeTint="D9"/>
        </w:rPr>
        <w:t xml:space="preserve"> events (with permission)</w:t>
      </w:r>
    </w:p>
    <w:p w14:paraId="3E33331C" w14:textId="77777777" w:rsidR="00C4737C" w:rsidRPr="00DD3FE0" w:rsidRDefault="00C4737C" w:rsidP="0048380E">
      <w:pPr>
        <w:numPr>
          <w:ilvl w:val="0"/>
          <w:numId w:val="4"/>
        </w:numPr>
        <w:spacing w:after="0" w:line="360" w:lineRule="auto"/>
        <w:rPr>
          <w:color w:val="262626" w:themeColor="text1" w:themeTint="D9"/>
        </w:rPr>
      </w:pPr>
      <w:r w:rsidRPr="00DD3FE0">
        <w:rPr>
          <w:color w:val="262626" w:themeColor="text1" w:themeTint="D9"/>
        </w:rPr>
        <w:t>Examples of recent achievements</w:t>
      </w:r>
    </w:p>
    <w:p w14:paraId="4D3C7CC2" w14:textId="06E59AFB" w:rsidR="00C4737C" w:rsidRPr="00DD3FE0" w:rsidRDefault="00C4737C" w:rsidP="0048380E">
      <w:pPr>
        <w:numPr>
          <w:ilvl w:val="0"/>
          <w:numId w:val="4"/>
        </w:numPr>
        <w:spacing w:after="0" w:line="360" w:lineRule="auto"/>
        <w:rPr>
          <w:color w:val="262626" w:themeColor="text1" w:themeTint="D9"/>
        </w:rPr>
      </w:pPr>
      <w:r w:rsidRPr="00DD3FE0">
        <w:rPr>
          <w:color w:val="262626" w:themeColor="text1" w:themeTint="D9"/>
        </w:rPr>
        <w:t xml:space="preserve">Posters or graphics about </w:t>
      </w:r>
      <w:r w:rsidR="006B44D3" w:rsidRPr="00DD3FE0">
        <w:rPr>
          <w:color w:val="262626" w:themeColor="text1" w:themeTint="D9"/>
        </w:rPr>
        <w:t>member</w:t>
      </w:r>
      <w:r w:rsidRPr="00DD3FE0">
        <w:rPr>
          <w:color w:val="262626" w:themeColor="text1" w:themeTint="D9"/>
        </w:rPr>
        <w:t xml:space="preserve"> opportunities</w:t>
      </w:r>
    </w:p>
    <w:p w14:paraId="248AF22C" w14:textId="77777777" w:rsidR="00C4737C" w:rsidRPr="00DD3FE0" w:rsidRDefault="00C4737C" w:rsidP="0048380E">
      <w:pPr>
        <w:numPr>
          <w:ilvl w:val="0"/>
          <w:numId w:val="4"/>
        </w:numPr>
        <w:spacing w:after="0" w:line="360" w:lineRule="auto"/>
        <w:rPr>
          <w:color w:val="262626" w:themeColor="text1" w:themeTint="D9"/>
        </w:rPr>
      </w:pPr>
      <w:r w:rsidRPr="00DD3FE0">
        <w:rPr>
          <w:color w:val="262626" w:themeColor="text1" w:themeTint="D9"/>
        </w:rPr>
        <w:t>Positive quotes or stories from existing members</w:t>
      </w:r>
    </w:p>
    <w:p w14:paraId="1A2708B4" w14:textId="3F6D4D70" w:rsidR="00E36699" w:rsidRPr="00DD3FE0" w:rsidRDefault="095EBCDF" w:rsidP="0048380E">
      <w:pPr>
        <w:numPr>
          <w:ilvl w:val="0"/>
          <w:numId w:val="4"/>
        </w:numPr>
        <w:spacing w:after="0" w:line="360" w:lineRule="auto"/>
        <w:rPr>
          <w:color w:val="262626" w:themeColor="text1" w:themeTint="D9"/>
        </w:rPr>
      </w:pPr>
      <w:r w:rsidRPr="00DD3FE0">
        <w:rPr>
          <w:color w:val="262626" w:themeColor="text1" w:themeTint="D9"/>
        </w:rPr>
        <w:t>Invitations to attend an open meeting</w:t>
      </w:r>
    </w:p>
    <w:p w14:paraId="530430DD" w14:textId="5F40A604" w:rsidR="00745008" w:rsidRPr="00890B10" w:rsidRDefault="000D5068" w:rsidP="00890B10">
      <w:pPr>
        <w:pStyle w:val="NormalWeb"/>
        <w:spacing w:line="276" w:lineRule="auto"/>
        <w:ind w:left="284" w:right="288"/>
        <w:rPr>
          <w:rFonts w:ascii="Arial Nova Light" w:eastAsiaTheme="minorEastAsia" w:hAnsi="Arial Nova Light" w:cstheme="minorBidi"/>
          <w:color w:val="262626" w:themeColor="text1" w:themeTint="D9"/>
          <w:kern w:val="2"/>
          <w:sz w:val="32"/>
          <w:szCs w:val="32"/>
          <w14:ligatures w14:val="standardContextual"/>
        </w:rPr>
      </w:pPr>
      <w:r>
        <w:rPr>
          <w:b/>
          <w:bCs/>
          <w:noProof/>
          <w:color w:val="000000" w:themeColor="text1"/>
        </w:rPr>
        <mc:AlternateContent>
          <mc:Choice Requires="wps">
            <w:drawing>
              <wp:anchor distT="0" distB="0" distL="114300" distR="114300" simplePos="0" relativeHeight="251658277" behindDoc="1" locked="0" layoutInCell="1" allowOverlap="1" wp14:anchorId="62C5876D" wp14:editId="7C7B8916">
                <wp:simplePos x="0" y="0"/>
                <wp:positionH relativeFrom="margin">
                  <wp:posOffset>-17145</wp:posOffset>
                </wp:positionH>
                <wp:positionV relativeFrom="paragraph">
                  <wp:posOffset>42230</wp:posOffset>
                </wp:positionV>
                <wp:extent cx="5918835" cy="806824"/>
                <wp:effectExtent l="0" t="0" r="24765" b="12700"/>
                <wp:wrapNone/>
                <wp:docPr id="1976438625"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806824"/>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78E91F6" id="Rectangle: Rounded Corners 5" o:spid="_x0000_s1026" alt="&quot;&quot;" style="position:absolute;margin-left:-1.35pt;margin-top:3.35pt;width:466.05pt;height:63.55pt;z-index:-2516582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BolgIAAAEGAAAOAAAAZHJzL2Uyb0RvYy54bWy8VN1v2yAQf5+0/wHxvtrOki6N6lRRq06T&#10;ujZqO/WZYqgtYY4BiZP99TvAdvqlPUzT/IDhPn5394O707Ndq8hWWNeALmlxlFMiNIeq0U8l/XF/&#10;+WlOifNMV0yBFiXdC0fPlh8/nHZmISZQg6qEJQii3aIzJa29N4ssc7wWLXNHYIRGpQTbMo9H+5RV&#10;lnWI3qpskufHWQe2Mha4cA6lF0lJlxFfSsH9jZROeKJKirn5uNq4PoY1W56yxZNlpm54nwb7iyxa&#10;1mgMOkJdMM/IxjZvoNqGW3Ag/RGHNgMpGy5iDVhNkb+q5q5mRsRakBxnRprcv4Pl19s7s7ZIQ2fc&#10;wuE2VLGTtg1/zI/sIln7kSyx84SjcHZSzOefZ5Rw1M3z4/lkGtjMDt7GOv9VQEvCpqQWNrq6xRuJ&#10;RLHtlfPJfrALER2oprpslIqH8ArEubJky/D+/G4SXdWm/Q5VkhU5fukWUYx3ncQngxjTiW8poMTk&#10;XgRQ+n/HxHxC0OzAdtz5vRIhFaVvhSRNhfymWsfkU12Mc6F9EWlwNatEz8KsZ+FNuREwIEvkdMTu&#10;AV7SO2CnS+ntg6uIfTQ65yn6n5xHjxgZtB+d20aDfQ9AYVV95GQ/kJSoCSw9QrVfW2IhdbEz/LLB&#10;l3XFnF8zi22LDY6jyN/gIhV0JYV+R0kN9td78mCP3YRaSjocAyV1PzfMCkrUN419dlJMp2FuxMN0&#10;9mWCB/tc8/hcozftOeBLLXDoGR63wd6rYSsttA84sVYhKqqY5hi7pNzb4XDu03jCmcfFahXNcFYY&#10;5q/0neEBPLAamuZ+98Cs6dvLY2NewzAy2OJVgyXb4KlhtfEgm9h9B157vnHOxD7pZ2IYZM/P0eow&#10;uZe/AQAA//8DAFBLAwQUAAYACAAAACEAK39bU+EAAAAIAQAADwAAAGRycy9kb3ducmV2LnhtbEyP&#10;TUvDQBCG74L/YRnBi7SbprUfMZsiBRGhCKZFetxmxySanQ272zb+e8eTnobhfXjnmXw92E6c0YfW&#10;kYLJOAGBVDnTUq1gv3saLUGEqMnozhEq+MYA6+L6KteZcRd6w3MZa8ElFDKtoImxz6QMVYNWh7Hr&#10;kTj7cN7qyKuvpfH6wuW2k2mSzKXVLfGFRve4abD6Kk9WweFu8rKYyef7umw3/vAp37evQ6rU7c3w&#10;+AAi4hD/YPjVZ3Uo2OnoTmSC6BSM0gWTCuY8OF6lqxmII3PT6RJkkcv/DxQ/AAAA//8DAFBLAQIt&#10;ABQABgAIAAAAIQC2gziS/gAAAOEBAAATAAAAAAAAAAAAAAAAAAAAAABbQ29udGVudF9UeXBlc10u&#10;eG1sUEsBAi0AFAAGAAgAAAAhADj9If/WAAAAlAEAAAsAAAAAAAAAAAAAAAAALwEAAF9yZWxzLy5y&#10;ZWxzUEsBAi0AFAAGAAgAAAAhAJFpwGiWAgAAAQYAAA4AAAAAAAAAAAAAAAAALgIAAGRycy9lMm9E&#10;b2MueG1sUEsBAi0AFAAGAAgAAAAhACt/W1PhAAAACAEAAA8AAAAAAAAAAAAAAAAA8AQAAGRycy9k&#10;b3ducmV2LnhtbFBLBQYAAAAABAAEAPMAAAD+BQAAAAA=&#10;" fillcolor="#dceaf7 [351]" strokecolor="#dceaf7 [351]" strokeweight="1.5pt">
                <v:stroke joinstyle="miter"/>
                <w10:wrap anchorx="margin"/>
              </v:roundrect>
            </w:pict>
          </mc:Fallback>
        </mc:AlternateContent>
      </w:r>
      <w:r w:rsidR="00C4737C" w:rsidRPr="00E74CBC">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00A86E65" w:rsidRPr="00E74CBC">
        <w:rPr>
          <w:rFonts w:ascii="Arial Nova Light" w:eastAsiaTheme="minorEastAsia" w:hAnsi="Arial Nova Light" w:cstheme="minorBidi"/>
          <w:color w:val="262626" w:themeColor="text1" w:themeTint="D9"/>
          <w:kern w:val="2"/>
          <w:sz w:val="32"/>
          <w:szCs w:val="32"/>
          <w14:ligatures w14:val="standardContextual"/>
        </w:rPr>
        <w:t>p</w:t>
      </w:r>
      <w:r w:rsidR="00C4737C" w:rsidRPr="00E74CBC">
        <w:rPr>
          <w:rFonts w:ascii="Arial Nova Light" w:eastAsiaTheme="minorEastAsia" w:hAnsi="Arial Nova Light" w:cstheme="minorBidi"/>
          <w:color w:val="262626" w:themeColor="text1" w:themeTint="D9"/>
          <w:kern w:val="2"/>
          <w:sz w:val="32"/>
          <w:szCs w:val="32"/>
          <w14:ligatures w14:val="standardContextual"/>
        </w:rPr>
        <w:t>eople respond well to real stories and images rather than long text</w:t>
      </w:r>
      <w:r w:rsidR="05F10A36" w:rsidRPr="00E74CBC">
        <w:rPr>
          <w:rFonts w:ascii="Arial Nova Light" w:eastAsiaTheme="minorEastAsia" w:hAnsi="Arial Nova Light" w:cstheme="minorBidi"/>
          <w:color w:val="262626" w:themeColor="text1" w:themeTint="D9"/>
          <w:kern w:val="2"/>
          <w:sz w:val="32"/>
          <w:szCs w:val="32"/>
          <w14:ligatures w14:val="standardContextual"/>
        </w:rPr>
        <w:t>.</w:t>
      </w:r>
      <w:r w:rsidR="00745008">
        <w:rPr>
          <w:rFonts w:eastAsiaTheme="minorEastAsia"/>
          <w:b/>
          <w:bCs/>
          <w:color w:val="262626" w:themeColor="text1" w:themeTint="D9"/>
          <w:sz w:val="32"/>
          <w:szCs w:val="32"/>
        </w:rPr>
        <w:br w:type="page"/>
      </w:r>
    </w:p>
    <w:p w14:paraId="452C2351" w14:textId="040318EA" w:rsidR="00F7557D" w:rsidRPr="00F7557D" w:rsidRDefault="009B2E65" w:rsidP="00510B7B">
      <w:pPr>
        <w:rPr>
          <w:b/>
          <w:bCs/>
          <w:color w:val="E7479F"/>
          <w:sz w:val="32"/>
          <w:szCs w:val="32"/>
        </w:rPr>
      </w:pPr>
      <w:r w:rsidRPr="00F7557D">
        <w:rPr>
          <w:b/>
          <w:bCs/>
          <w:color w:val="E7479F"/>
          <w:sz w:val="32"/>
          <w:szCs w:val="32"/>
        </w:rPr>
        <w:lastRenderedPageBreak/>
        <w:t xml:space="preserve">Effective Social Media </w:t>
      </w:r>
      <w:r w:rsidR="00F7557D" w:rsidRPr="00F7557D">
        <w:rPr>
          <w:b/>
          <w:bCs/>
          <w:color w:val="E7479F"/>
          <w:sz w:val="32"/>
          <w:szCs w:val="32"/>
        </w:rPr>
        <w:t xml:space="preserve">Recruitment </w:t>
      </w:r>
    </w:p>
    <w:p w14:paraId="06DC19BC" w14:textId="5F512CD9" w:rsidR="00793280" w:rsidRPr="00510B7B" w:rsidRDefault="00F7557D" w:rsidP="00510B7B">
      <w:r w:rsidRPr="00F7557D">
        <w:rPr>
          <w:b/>
          <w:bCs/>
          <w:noProof/>
          <w:color w:val="E7479F"/>
          <w:sz w:val="32"/>
          <w:szCs w:val="32"/>
        </w:rPr>
        <mc:AlternateContent>
          <mc:Choice Requires="wps">
            <w:drawing>
              <wp:anchor distT="0" distB="0" distL="114300" distR="114300" simplePos="0" relativeHeight="251658308" behindDoc="1" locked="0" layoutInCell="1" allowOverlap="1" wp14:anchorId="6C5CC9C8" wp14:editId="19D03D94">
                <wp:simplePos x="0" y="0"/>
                <wp:positionH relativeFrom="margin">
                  <wp:align>left</wp:align>
                </wp:positionH>
                <wp:positionV relativeFrom="paragraph">
                  <wp:posOffset>296545</wp:posOffset>
                </wp:positionV>
                <wp:extent cx="5930900" cy="1272540"/>
                <wp:effectExtent l="0" t="0" r="12700" b="22860"/>
                <wp:wrapNone/>
                <wp:docPr id="1690679988"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30900" cy="1272540"/>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5407FD" id="Rectangle 32" o:spid="_x0000_s1026" alt="&quot;&quot;" style="position:absolute;margin-left:0;margin-top:23.35pt;width:467pt;height:100.2pt;z-index:-2516581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zqjkgIAAP0FAAAOAAAAZHJzL2Uyb0RvYy54bWy8VN9v2yAQfp+0/wHxvtrOmnWN6lRRq06T&#10;urZaO/WZYIgtAceAxMn++h3gOG3X7WGa5gcM9+O7uw/uzs63WpGNcL4DU9PqqKREGA5NZ1Y1/fZw&#10;9e4jJT4w0zAFRtR0Jzw9n799c9bbmZhAC6oRjiCI8bPe1rQNwc6KwvNWaOaPwAqDSglOs4BHtyoa&#10;x3pE16qYlOWHogfXWAdceI/Sy6yk84QvpeDhVkovAlE1xdxCWl1al3Et5mdstnLMth0f0mB/kYVm&#10;ncGgI9QlC4ysXfcLlO64Aw8yHHHQBUjZcZFqwGqq8kU19y2zItWC5Hg70uT/HSy/2dzbO4c09NbP&#10;PG5jFVvpdPxjfmSbyNqNZIltIByF09P35WmJnHLUVZOTyfQ40Vkc3K3z4ZMATeKmpg5vI5HENtc+&#10;YEg03ZvEaB5U11x1SqVDfAHiQjmyYXh3YTtJrmqtv0CTZVWJX75BFOM9ZzEmlcUIn95RREnBngVQ&#10;5n/HxHxi0OLAdNqFnRIxFWW+Ckm6BrnNtY7J57oY58KEKtHgW9aIgYXp78pNgBFZIqcj9gDwnN49&#10;dr6UwT66itRDo3OZo//JefRIkcGE0Vl3BtxrAAqrGiJn+z1JmZrI0hKa3Z0jDnIHe8uvOnxU18yH&#10;O+awZfEh4hgKt7hIBX1NYdhR0oL78Zo82mMnoZaSHkdATf33NXOCEvXZYI+dVsf4pElIh+PpyQQP&#10;7qlm+VRj1voC8KVWOPAsT9toH9R+Kx3oR5xWixgVVcxwjF1THtz+cBHyaMJ5x8VikcxwTlgWrs29&#10;5RE8shqb5mH7yJwdOitgU97Aflyw2YsGy7bR08BiHUB2qfsOvA5844xJfTLMwzjEnp6T1WFqz38C&#10;AAD//wMAUEsDBBQABgAIAAAAIQDpXPKJ3AAAAAcBAAAPAAAAZHJzL2Rvd25yZXYueG1sTI/BTsMw&#10;EETvSPyDtUjcqNMSmjZkUyEQHBEpSKg3N16SQLyO4m0b/h5zguPOjGbeFpvJ9epIY+g8I8xnCSji&#10;2tuOG4S318erFagghq3pPRPCNwXYlOdnhcmtP3FFx600KpZwyA1CKzLkWoe6JWfCzA/E0fvwozMS&#10;z7HRdjSnWO56vUiSpXam47jQmoHuW6q/tgeHUPluen749E+1VDfvGb+smXeCeHkx3d2CEprkLwy/&#10;+BEdysi09we2QfUI8RFBSJcZqOiur9Mo7BEWaTYHXRb6P3/5AwAA//8DAFBLAQItABQABgAIAAAA&#10;IQC2gziS/gAAAOEBAAATAAAAAAAAAAAAAAAAAAAAAABbQ29udGVudF9UeXBlc10ueG1sUEsBAi0A&#10;FAAGAAgAAAAhADj9If/WAAAAlAEAAAsAAAAAAAAAAAAAAAAALwEAAF9yZWxzLy5yZWxzUEsBAi0A&#10;FAAGAAgAAAAhAKVDOqOSAgAA/QUAAA4AAAAAAAAAAAAAAAAALgIAAGRycy9lMm9Eb2MueG1sUEsB&#10;Ai0AFAAGAAgAAAAhAOlc8oncAAAABwEAAA8AAAAAAAAAAAAAAAAA7AQAAGRycy9kb3ducmV2Lnht&#10;bFBLBQYAAAAABAAEAPMAAAD1BQAAAAA=&#10;" fillcolor="#dceaf7 [351]" strokecolor="#dceaf7 [351]" strokeweight="1.5pt">
                <w10:wrap anchorx="margin"/>
              </v:rect>
            </w:pict>
          </mc:Fallback>
        </mc:AlternateContent>
      </w:r>
      <w:r w:rsidR="00BE1B29">
        <w:t>Applies whatever platform you use.</w:t>
      </w:r>
    </w:p>
    <w:p w14:paraId="57400D33" w14:textId="03A8B76B" w:rsidR="00823618" w:rsidRPr="00B4429A" w:rsidRDefault="1E1F9E4B" w:rsidP="00823618">
      <w:pPr>
        <w:spacing w:after="120" w:line="240" w:lineRule="auto"/>
        <w:ind w:firstLine="142"/>
        <w:rPr>
          <w:b/>
          <w:bCs/>
          <w:color w:val="262626" w:themeColor="text1" w:themeTint="D9"/>
        </w:rPr>
      </w:pPr>
      <w:r w:rsidRPr="00B4429A">
        <w:rPr>
          <w:b/>
          <w:bCs/>
          <w:color w:val="262626" w:themeColor="text1" w:themeTint="D9"/>
        </w:rPr>
        <w:t>Keep posts short,</w:t>
      </w:r>
      <w:r w:rsidR="00BE1B29" w:rsidRPr="00B4429A">
        <w:rPr>
          <w:b/>
          <w:bCs/>
          <w:color w:val="262626" w:themeColor="text1" w:themeTint="D9"/>
        </w:rPr>
        <w:t xml:space="preserve"> and clear </w:t>
      </w:r>
    </w:p>
    <w:p w14:paraId="56DF33EC" w14:textId="77777777" w:rsidR="006C3D94" w:rsidRDefault="00BE1B29">
      <w:pPr>
        <w:numPr>
          <w:ilvl w:val="0"/>
          <w:numId w:val="31"/>
        </w:numPr>
        <w:spacing w:after="120" w:line="240" w:lineRule="auto"/>
        <w:rPr>
          <w:color w:val="262626" w:themeColor="text1" w:themeTint="D9"/>
        </w:rPr>
      </w:pPr>
      <w:r w:rsidRPr="006C3D94">
        <w:rPr>
          <w:color w:val="262626" w:themeColor="text1" w:themeTint="D9"/>
        </w:rPr>
        <w:t xml:space="preserve">Explain what the Access Panel is, why it matters, and how to get in touch. </w:t>
      </w:r>
    </w:p>
    <w:p w14:paraId="3CEC6BB8" w14:textId="37AC18A4" w:rsidR="00BE1B29" w:rsidRPr="006C3D94" w:rsidRDefault="00BE1B29">
      <w:pPr>
        <w:numPr>
          <w:ilvl w:val="0"/>
          <w:numId w:val="31"/>
        </w:numPr>
        <w:spacing w:after="120" w:line="240" w:lineRule="auto"/>
        <w:rPr>
          <w:color w:val="262626" w:themeColor="text1" w:themeTint="D9"/>
        </w:rPr>
      </w:pPr>
      <w:r w:rsidRPr="006C3D94">
        <w:rPr>
          <w:color w:val="262626" w:themeColor="text1" w:themeTint="D9"/>
        </w:rPr>
        <w:t xml:space="preserve">Use plain language and short sentences. </w:t>
      </w:r>
    </w:p>
    <w:p w14:paraId="095F6F14" w14:textId="603A2CFC" w:rsidR="00823618" w:rsidRDefault="00823618" w:rsidP="009C1164">
      <w:pPr>
        <w:spacing w:after="120" w:line="240" w:lineRule="auto"/>
        <w:ind w:firstLine="142"/>
        <w:rPr>
          <w:b/>
          <w:bCs/>
          <w:color w:val="262626" w:themeColor="text1" w:themeTint="D9"/>
        </w:rPr>
      </w:pPr>
      <w:r w:rsidRPr="00B4429A">
        <w:rPr>
          <w:b/>
          <w:bCs/>
          <w:noProof/>
          <w:color w:val="262626" w:themeColor="text1" w:themeTint="D9"/>
        </w:rPr>
        <mc:AlternateContent>
          <mc:Choice Requires="wps">
            <w:drawing>
              <wp:anchor distT="0" distB="0" distL="114300" distR="114300" simplePos="0" relativeHeight="251658309" behindDoc="1" locked="0" layoutInCell="1" allowOverlap="1" wp14:anchorId="719E7D19" wp14:editId="6EACDE8E">
                <wp:simplePos x="0" y="0"/>
                <wp:positionH relativeFrom="margin">
                  <wp:posOffset>7620</wp:posOffset>
                </wp:positionH>
                <wp:positionV relativeFrom="paragraph">
                  <wp:posOffset>118745</wp:posOffset>
                </wp:positionV>
                <wp:extent cx="5927090" cy="1508760"/>
                <wp:effectExtent l="0" t="0" r="16510" b="15240"/>
                <wp:wrapNone/>
                <wp:docPr id="643420545"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27090" cy="1508760"/>
                        </a:xfrm>
                        <a:prstGeom prst="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1A0BC4" id="Rectangle 33" o:spid="_x0000_s1026" alt="&quot;&quot;" style="position:absolute;margin-left:.6pt;margin-top:9.35pt;width:466.7pt;height:118.8pt;z-index:-2516581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4pkgIAAP0FAAAOAAAAZHJzL2Uyb0RvYy54bWy8VN1P2zAQf5+0/8Hy+0haUQoVKapATJMY&#10;IGDi2Tg2seT4PNtt2v31O9tJypf2ME17SXxfv7v72XenZ9tWk41wXoGp6OSgpEQYDrUyzxX98XD5&#10;5ZgSH5ipmQYjKroTnp4tP3867exCTKEBXQtHEMT4RWcr2oRgF0XheSNa5g/ACoNGCa5lAUX3XNSO&#10;dYje6mJalkdFB662DrjwHrUX2UiXCV9KwcONlF4EoiuKtYX0den7FL/F8pQtnh2zjeJ9GewvqmiZ&#10;Mph0hLpggZG1U++gWsUdeJDhgENbgJSKi9QDdjMp33Rz3zArUi9IjrcjTf7fwfLrzb29dUhDZ/3C&#10;4zF2sZWujX+sj2wTWbuRLLENhKNydjKdlyfIKUfbZFYez48SncU+3DofvgpoSTxU1OFtJJLY5soH&#10;TImug0vM5kGr+lJpnYT4AsS5dmTD8O7CdppC9br9DnXWTWdl2d8gqvGes3o+qBE+vaOIkpK9SqDN&#10;/86J9cSkxZ7pdAo7LWIp2twJSVSN3OZex+JzX4xzYcIk0eAbVousRuozC+/aTYARWSKnI3YP8Jre&#10;ATtfSu8fQ0WaoTG4zNn/FDxGpMxgwhjcKgPuIwCNXfWZs/9AUqYmsvQE9e7WEQd5gr3llwof1RXz&#10;4ZY5HFl8iLiGwg1+pIauotCfKGnA/fpIH/1xktBKSYcroKL+55o5QYn+ZnDGTiaHh3FnJOFwNp+i&#10;4F5anl5azLo9B3ypE1x4lqdj9A96OEoH7SNuq1XMiiZmOOauKA9uEM5DXk2477hYrZIb7gnLwpW5&#10;tzyCR1bj0DxsH5mz/WQFHMprGNYFW7wZsOwbIw2s1gGkStO357XnG3dMmpN+H8Yl9lJOXvutvfwN&#10;AAD//wMAUEsDBBQABgAIAAAAIQCCIW/13wAAAAgBAAAPAAAAZHJzL2Rvd25yZXYueG1sTI/BTsMw&#10;EETvSPyDtUhcEHVIStqGOFWKxK2HUvoB22SbRIntYLtt4OtZTnBajWY0+yZfT3oQF3K+s0bB0ywC&#10;QaaydWcaBYePt8clCB/Q1DhYQwq+yMO6uL3JMavt1bzTZR8awSXGZ6igDWHMpPRVSxr9zI5k2DtZ&#10;pzGwdI2sHV65XA8yjqJUauwMf2hxpNeWqn5/1goe3NYlByy3881ps/rcffeLsumVur+byhcQgabw&#10;F4ZffEaHgpmO9mxqLwbWMQf5LBcg2F4l8xTEUUH8nCYgi1z+H1D8AAAA//8DAFBLAQItABQABgAI&#10;AAAAIQC2gziS/gAAAOEBAAATAAAAAAAAAAAAAAAAAAAAAABbQ29udGVudF9UeXBlc10ueG1sUEsB&#10;Ai0AFAAGAAgAAAAhADj9If/WAAAAlAEAAAsAAAAAAAAAAAAAAAAALwEAAF9yZWxzLy5yZWxzUEsB&#10;Ai0AFAAGAAgAAAAhAE25zimSAgAA/QUAAA4AAAAAAAAAAAAAAAAALgIAAGRycy9lMm9Eb2MueG1s&#10;UEsBAi0AFAAGAAgAAAAhAIIhb/XfAAAACAEAAA8AAAAAAAAAAAAAAAAA7AQAAGRycy9kb3ducmV2&#10;LnhtbFBLBQYAAAAABAAEAPMAAAD4BQAAAAA=&#10;" fillcolor="#a7caec [831]" strokecolor="#a7caec [831]" strokeweight="1.5pt">
                <w10:wrap anchorx="margin"/>
              </v:rect>
            </w:pict>
          </mc:Fallback>
        </mc:AlternateContent>
      </w:r>
    </w:p>
    <w:p w14:paraId="0DC8F63D" w14:textId="77D033C8" w:rsidR="00BE1B29" w:rsidRPr="00B4429A" w:rsidRDefault="1E1F9E4B" w:rsidP="009C1164">
      <w:pPr>
        <w:spacing w:after="120" w:line="240" w:lineRule="auto"/>
        <w:ind w:firstLine="142"/>
        <w:rPr>
          <w:b/>
          <w:bCs/>
          <w:color w:val="262626" w:themeColor="text1" w:themeTint="D9"/>
        </w:rPr>
      </w:pPr>
      <w:r w:rsidRPr="00B4429A">
        <w:rPr>
          <w:b/>
          <w:bCs/>
          <w:color w:val="262626" w:themeColor="text1" w:themeTint="D9"/>
        </w:rPr>
        <w:t xml:space="preserve">Use accessible design </w:t>
      </w:r>
    </w:p>
    <w:p w14:paraId="1D4FCB68" w14:textId="77777777" w:rsidR="006C3D94" w:rsidRDefault="1E1F9E4B">
      <w:pPr>
        <w:numPr>
          <w:ilvl w:val="0"/>
          <w:numId w:val="32"/>
        </w:numPr>
        <w:spacing w:after="120" w:line="240" w:lineRule="auto"/>
        <w:rPr>
          <w:color w:val="262626" w:themeColor="text1" w:themeTint="D9"/>
        </w:rPr>
      </w:pPr>
      <w:r w:rsidRPr="006C3D94">
        <w:rPr>
          <w:color w:val="262626" w:themeColor="text1" w:themeTint="D9"/>
        </w:rPr>
        <w:t>Use high contrast, plain backgrounds</w:t>
      </w:r>
      <w:r w:rsidR="00BE1B29" w:rsidRPr="006C3D94">
        <w:rPr>
          <w:color w:val="262626" w:themeColor="text1" w:themeTint="D9"/>
        </w:rPr>
        <w:t xml:space="preserve"> and</w:t>
      </w:r>
      <w:r w:rsidRPr="006C3D94">
        <w:rPr>
          <w:color w:val="262626" w:themeColor="text1" w:themeTint="D9"/>
        </w:rPr>
        <w:t xml:space="preserve"> readable fonts</w:t>
      </w:r>
      <w:r w:rsidR="00BE1B29" w:rsidRPr="006C3D94">
        <w:rPr>
          <w:color w:val="262626" w:themeColor="text1" w:themeTint="D9"/>
        </w:rPr>
        <w:t xml:space="preserve">. </w:t>
      </w:r>
    </w:p>
    <w:p w14:paraId="0A36EC74" w14:textId="77777777" w:rsidR="006C3D94" w:rsidRDefault="00BE1B29">
      <w:pPr>
        <w:numPr>
          <w:ilvl w:val="0"/>
          <w:numId w:val="32"/>
        </w:numPr>
        <w:spacing w:after="120" w:line="240" w:lineRule="auto"/>
        <w:rPr>
          <w:color w:val="262626" w:themeColor="text1" w:themeTint="D9"/>
        </w:rPr>
      </w:pPr>
      <w:r w:rsidRPr="006C3D94">
        <w:rPr>
          <w:color w:val="262626" w:themeColor="text1" w:themeTint="D9"/>
        </w:rPr>
        <w:t>A</w:t>
      </w:r>
      <w:r w:rsidR="2AA6649A" w:rsidRPr="006C3D94">
        <w:rPr>
          <w:color w:val="262626" w:themeColor="text1" w:themeTint="D9"/>
        </w:rPr>
        <w:t xml:space="preserve">dd </w:t>
      </w:r>
      <w:r w:rsidR="321E0D70" w:rsidRPr="006C3D94">
        <w:rPr>
          <w:color w:val="262626" w:themeColor="text1" w:themeTint="D9"/>
        </w:rPr>
        <w:t>in alt</w:t>
      </w:r>
      <w:r w:rsidR="1E1F9E4B" w:rsidRPr="006C3D94">
        <w:rPr>
          <w:color w:val="262626" w:themeColor="text1" w:themeTint="D9"/>
        </w:rPr>
        <w:t xml:space="preserve"> text for images</w:t>
      </w:r>
      <w:r w:rsidR="2AA6649A" w:rsidRPr="006C3D94">
        <w:rPr>
          <w:color w:val="262626" w:themeColor="text1" w:themeTint="D9"/>
        </w:rPr>
        <w:t xml:space="preserve"> </w:t>
      </w:r>
      <w:r w:rsidR="00B95419" w:rsidRPr="006C3D94">
        <w:rPr>
          <w:color w:val="262626" w:themeColor="text1" w:themeTint="D9"/>
        </w:rPr>
        <w:t>and image</w:t>
      </w:r>
      <w:r w:rsidR="2AA6649A" w:rsidRPr="006C3D94">
        <w:rPr>
          <w:color w:val="262626" w:themeColor="text1" w:themeTint="D9"/>
        </w:rPr>
        <w:t xml:space="preserve"> </w:t>
      </w:r>
      <w:r w:rsidR="2D913CB1" w:rsidRPr="006C3D94">
        <w:rPr>
          <w:color w:val="262626" w:themeColor="text1" w:themeTint="D9"/>
        </w:rPr>
        <w:t>description</w:t>
      </w:r>
      <w:r w:rsidR="1E1F9E4B" w:rsidRPr="006C3D94">
        <w:rPr>
          <w:color w:val="262626" w:themeColor="text1" w:themeTint="D9"/>
        </w:rPr>
        <w:t xml:space="preserve">. </w:t>
      </w:r>
    </w:p>
    <w:p w14:paraId="50FF8D1F" w14:textId="7163E8A6" w:rsidR="00190E6B" w:rsidRPr="006C3D94" w:rsidRDefault="1E1F9E4B">
      <w:pPr>
        <w:numPr>
          <w:ilvl w:val="0"/>
          <w:numId w:val="32"/>
        </w:numPr>
        <w:spacing w:after="120" w:line="240" w:lineRule="auto"/>
        <w:rPr>
          <w:color w:val="262626" w:themeColor="text1" w:themeTint="D9"/>
        </w:rPr>
      </w:pPr>
      <w:r w:rsidRPr="006C3D94">
        <w:rPr>
          <w:color w:val="262626" w:themeColor="text1" w:themeTint="D9"/>
        </w:rPr>
        <w:t xml:space="preserve">Capitalise multi-word hashtags (e.g. #AccessibilityForAll). </w:t>
      </w:r>
    </w:p>
    <w:p w14:paraId="74B130C3" w14:textId="20E122E4" w:rsidR="00823618" w:rsidRDefault="00823618" w:rsidP="009C1164">
      <w:pPr>
        <w:spacing w:after="120" w:line="240" w:lineRule="auto"/>
        <w:ind w:firstLine="142"/>
        <w:rPr>
          <w:b/>
          <w:bCs/>
          <w:color w:val="262626" w:themeColor="text1" w:themeTint="D9"/>
        </w:rPr>
      </w:pPr>
      <w:r>
        <w:rPr>
          <w:noProof/>
          <w:color w:val="262626" w:themeColor="text1" w:themeTint="D9"/>
        </w:rPr>
        <mc:AlternateContent>
          <mc:Choice Requires="wps">
            <w:drawing>
              <wp:anchor distT="0" distB="0" distL="114300" distR="114300" simplePos="0" relativeHeight="251658310" behindDoc="1" locked="0" layoutInCell="1" allowOverlap="1" wp14:anchorId="22508810" wp14:editId="5D579843">
                <wp:simplePos x="0" y="0"/>
                <wp:positionH relativeFrom="margin">
                  <wp:align>left</wp:align>
                </wp:positionH>
                <wp:positionV relativeFrom="paragraph">
                  <wp:posOffset>148590</wp:posOffset>
                </wp:positionV>
                <wp:extent cx="5930900" cy="1082040"/>
                <wp:effectExtent l="0" t="0" r="12700" b="22860"/>
                <wp:wrapNone/>
                <wp:docPr id="1085088883"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30900" cy="1082040"/>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56BEA5" id="Rectangle 32" o:spid="_x0000_s1026" alt="&quot;&quot;" style="position:absolute;margin-left:0;margin-top:11.7pt;width:467pt;height:85.2pt;z-index:-2516581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z8kgIAAP0FAAAOAAAAZHJzL2Uyb0RvYy54bWy8VN9v2yAQfp+0/wHxvtrO2q2N6lRRq06T&#10;ujZaO/WZYoiRMMeAxMn++h3gOGnX7WGa5gcM9+O7uw/uzi82nSZr4bwCU9PqqKREGA6NMsuafnu4&#10;fndKiQ/MNEyDETXdCk8vZm/fnPd2KibQgm6EIwhi/LS3NW1DsNOi8LwVHfNHYIVBpQTXsYBHtywa&#10;x3pE73QxKcsPRQ+usQ648B6lV1lJZwlfSsHDnZReBKJrirmFtLq0PsW1mJ2z6dIx2yo+pMH+IouO&#10;KYNBR6grFhhZOfULVKe4Aw8yHHHoCpBScZFqwGqq8kU19y2zItWC5Hg70uT/HSy/Xd/bhUMaeuun&#10;Hrexio10XfxjfmSTyNqOZIlNIByFJ2fvy7MSOeWoq8rTSXmc6Cz27tb58ElAR+Kmpg5vI5HE1jc+&#10;YEg03ZnEaB60aq6V1ukQX4C41I6sGd5d2EySq151X6DJsqrEL98givGesxiTymKET+8ooqRgzwJo&#10;879jYj4xaLFnOu3CVouYijZfhSSqQW5zrWPyuS7GuTChSjT4ljViYOHkd+UmwIgskdMRewB4Tu8O&#10;O1/KYB9dReqh0bnM0f/kPHqkyGDC6NwpA+41AI1VDZGz/Y6kTE1k6Qma7cIRB7mDveXXCh/VDfNh&#10;wRy2LD5EHEPhDhepoa8pDDtKWnA/XpNHe+wk1FLS4wioqf++Yk5Qoj8b7LGz6hifNAnpcHzycYIH&#10;d6h5OtSYVXcJ+FIrHHiWp220D3q3lQ66R5xW8xgVVcxwjF1THtzucBnyaMJ5x8V8nsxwTlgWbsy9&#10;5RE8shqb5mHzyJwdOitgU97Cblyw6YsGy7bR08B8FUCq1H17Xge+ccakPhnmYRxih+dktZ/as58A&#10;AAD//wMAUEsDBBQABgAIAAAAIQAACet43AAAAAcBAAAPAAAAZHJzL2Rvd25yZXYueG1sTI/BTsMw&#10;EETvSPyDtUjcqENToAlxKgSCI2pKpYqbGy9JIF5H8bYNf89yguPsjGbeFqvJ9+qIY+wCGbieJaCQ&#10;6uA6agxs356vlqAiW3K2D4QGvjHCqjw/K2zuwokqPG64UVJCMbcGWuYh1zrWLXobZ2FAEu8jjN6y&#10;yLHRbrQnKfe9nifJrfa2I1lo7YCPLdZfm4M3UIVuen36DC81Vze7O1pnRO9szOXF9HAPinHivzD8&#10;4gs6lMK0DwdyUfUG5BE2ME8XoMTN0oUc9hLL0iXostD/+csfAAAA//8DAFBLAQItABQABgAIAAAA&#10;IQC2gziS/gAAAOEBAAATAAAAAAAAAAAAAAAAAAAAAABbQ29udGVudF9UeXBlc10ueG1sUEsBAi0A&#10;FAAGAAgAAAAhADj9If/WAAAAlAEAAAsAAAAAAAAAAAAAAAAALwEAAF9yZWxzLy5yZWxzUEsBAi0A&#10;FAAGAAgAAAAhAJBK/PySAgAA/QUAAA4AAAAAAAAAAAAAAAAALgIAAGRycy9lMm9Eb2MueG1sUEsB&#10;Ai0AFAAGAAgAAAAhAAAJ63jcAAAABwEAAA8AAAAAAAAAAAAAAAAA7AQAAGRycy9kb3ducmV2Lnht&#10;bFBLBQYAAAAABAAEAPMAAAD1BQAAAAA=&#10;" fillcolor="#dceaf7 [351]" strokecolor="#dceaf7 [351]" strokeweight="1.5pt">
                <w10:wrap anchorx="margin"/>
              </v:rect>
            </w:pict>
          </mc:Fallback>
        </mc:AlternateContent>
      </w:r>
    </w:p>
    <w:p w14:paraId="731B583A" w14:textId="3F4C7F01" w:rsidR="00852C97" w:rsidRPr="00826B57" w:rsidRDefault="00190E6B" w:rsidP="009C1164">
      <w:pPr>
        <w:spacing w:after="120" w:line="240" w:lineRule="auto"/>
        <w:ind w:firstLine="142"/>
        <w:rPr>
          <w:b/>
          <w:bCs/>
          <w:color w:val="262626" w:themeColor="text1" w:themeTint="D9"/>
        </w:rPr>
      </w:pPr>
      <w:r w:rsidRPr="00826B57">
        <w:rPr>
          <w:b/>
          <w:bCs/>
          <w:color w:val="262626" w:themeColor="text1" w:themeTint="D9"/>
        </w:rPr>
        <w:t>Include clear contact details</w:t>
      </w:r>
    </w:p>
    <w:p w14:paraId="156E3090" w14:textId="3D07E361" w:rsidR="00852C97" w:rsidRPr="00510B7B" w:rsidRDefault="00190E6B">
      <w:pPr>
        <w:numPr>
          <w:ilvl w:val="0"/>
          <w:numId w:val="32"/>
        </w:numPr>
        <w:spacing w:after="120" w:line="240" w:lineRule="auto"/>
        <w:rPr>
          <w:color w:val="262626" w:themeColor="text1" w:themeTint="D9"/>
        </w:rPr>
      </w:pPr>
      <w:r w:rsidRPr="00510B7B">
        <w:rPr>
          <w:color w:val="262626" w:themeColor="text1" w:themeTint="D9"/>
        </w:rPr>
        <w:t>Add an email address or a link to your website so people know how to get involved.</w:t>
      </w:r>
    </w:p>
    <w:p w14:paraId="0FF27CF0" w14:textId="72AADCC6" w:rsidR="00823618" w:rsidRDefault="00823618" w:rsidP="009C1164">
      <w:pPr>
        <w:spacing w:after="120" w:line="240" w:lineRule="auto"/>
        <w:ind w:firstLine="142"/>
        <w:rPr>
          <w:b/>
          <w:bCs/>
          <w:color w:val="262626" w:themeColor="text1" w:themeTint="D9"/>
        </w:rPr>
      </w:pPr>
      <w:r w:rsidRPr="00B4429A">
        <w:rPr>
          <w:noProof/>
          <w:color w:val="262626" w:themeColor="text1" w:themeTint="D9"/>
        </w:rPr>
        <mc:AlternateContent>
          <mc:Choice Requires="wps">
            <w:drawing>
              <wp:anchor distT="0" distB="0" distL="114300" distR="114300" simplePos="0" relativeHeight="251658311" behindDoc="1" locked="0" layoutInCell="1" allowOverlap="1" wp14:anchorId="4A3D0FBF" wp14:editId="3ED79116">
                <wp:simplePos x="0" y="0"/>
                <wp:positionH relativeFrom="margin">
                  <wp:align>left</wp:align>
                </wp:positionH>
                <wp:positionV relativeFrom="paragraph">
                  <wp:posOffset>111125</wp:posOffset>
                </wp:positionV>
                <wp:extent cx="5927090" cy="1158240"/>
                <wp:effectExtent l="0" t="0" r="16510" b="22860"/>
                <wp:wrapNone/>
                <wp:docPr id="1261857256"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27090" cy="1158240"/>
                        </a:xfrm>
                        <a:prstGeom prst="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0B1654" id="Rectangle 33" o:spid="_x0000_s1026" alt="&quot;&quot;" style="position:absolute;margin-left:0;margin-top:8.75pt;width:466.7pt;height:91.2pt;z-index:-251658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BgEkAIAAP0FAAAOAAAAZHJzL2Uyb0RvYy54bWy8VEtPGzEQvlfqf7B8L/sQKRBlgyIQVSUK&#10;qFBxdrw2u5LtcW0nm/TXd+x9BCjtoap62fW8vpn57JnF+U4rshXOt2AqWhzllAjDoW7NU0W/PVx9&#10;OKXEB2ZqpsCIiu6Fp+fL9+8WnZ2LEhpQtXAEQYyfd7aiTQh2nmWeN0IzfwRWGDRKcJoFFN1TVjvW&#10;IbpWWZnnH7MOXG0dcOE9ai97I10mfCkFD7dSehGIqijWFtLXpe86frPlgs2fHLNNy4cy2F9UoVlr&#10;MOkEdckCIxvX/gKlW+7AgwxHHHQGUrZcpB6wmyJ/1c19w6xIvSA53k40+X8Hy2+29/bOIQ2d9XOP&#10;x9jFTjod/1gf2SWy9hNZYhcIR+XsrDzJz5BTjraimJ2Wx4nO7BBunQ+fBGgSDxV1eBuJJLa99gFT&#10;ouvoErN5UG191SqVhPgCxIVyZMvw7sKuTKFqo79A3evKWZ4PN4hqvOdefTKqET69o4iSkr1IoMz/&#10;zon1xKTZgel0CnslYinKfBWStDVy2/c6Fd/3xTgXJhSJBt+wWvTq4rftJsCILJHTCXsAeEnviN1f&#10;yuAfQ0WaoSk477P/KXiKSJnBhClYtwbcWwAKuxoy9/4jST01kaU11Ps7Rxz0E+wtv2rxUV0zH+6Y&#10;w5HFh4hrKNziRyroKgrDiZIG3I+39NEfJwmtlHS4Airqv2+YE5SozwZn7Kw4xidNQhKOZyclCu65&#10;Zf3cYjb6AvClFrjwLE/H6B/UeJQO9CNuq1XMiiZmOOauKA9uFC5Cv5pw33GxWiU33BOWhWtzb3kE&#10;j6zGoXnYPTJnh8kKOJQ3MK4LNn81YL1vjDSw2gSQbZq+A68D37hj0pwM+zAusedy8jps7eVPAAAA&#10;//8DAFBLAwQUAAYACAAAACEAio7+r90AAAAHAQAADwAAAGRycy9kb3ducmV2LnhtbEyPwU7DMBBE&#10;70j8g7VIXFDrQEqLQ5wqReLWA5R+wDbZJlFiO9huG/h6lhMcZ2Y18zZfT2YQZ/Khc1bD/TwBQbZy&#10;dWcbDfuP19kTiBDR1jg4Sxq+KMC6uL7KMavdxb7TeRcbwSU2ZKihjXHMpAxVSwbD3I1kOTs6bzCy&#10;9I2sPV643AzyIUmW0mBneaHFkV5aqvrdyWi481uf7rHcLjbHjfp8++5XZdNrfXszlc8gIk3x7xh+&#10;8RkdCmY6uJOtgxg08COR3dUjCE5Vmi5AHNhQSoEscvmfv/gBAAD//wMAUEsBAi0AFAAGAAgAAAAh&#10;ALaDOJL+AAAA4QEAABMAAAAAAAAAAAAAAAAAAAAAAFtDb250ZW50X1R5cGVzXS54bWxQSwECLQAU&#10;AAYACAAAACEAOP0h/9YAAACUAQAACwAAAAAAAAAAAAAAAAAvAQAAX3JlbHMvLnJlbHNQSwECLQAU&#10;AAYACAAAACEAQKgYBJACAAD9BQAADgAAAAAAAAAAAAAAAAAuAgAAZHJzL2Uyb0RvYy54bWxQSwEC&#10;LQAUAAYACAAAACEAio7+r90AAAAHAQAADwAAAAAAAAAAAAAAAADqBAAAZHJzL2Rvd25yZXYueG1s&#10;UEsFBgAAAAAEAAQA8wAAAPQFAAAAAA==&#10;" fillcolor="#a7caec [831]" strokecolor="#a7caec [831]" strokeweight="1.5pt">
                <w10:wrap anchorx="margin"/>
              </v:rect>
            </w:pict>
          </mc:Fallback>
        </mc:AlternateContent>
      </w:r>
    </w:p>
    <w:p w14:paraId="20BBB77C" w14:textId="3AC418A6" w:rsidR="00852C97" w:rsidRPr="00826B57" w:rsidRDefault="00190E6B" w:rsidP="009C1164">
      <w:pPr>
        <w:spacing w:after="120" w:line="240" w:lineRule="auto"/>
        <w:ind w:firstLine="142"/>
        <w:rPr>
          <w:b/>
          <w:bCs/>
          <w:color w:val="262626" w:themeColor="text1" w:themeTint="D9"/>
        </w:rPr>
      </w:pPr>
      <w:r w:rsidRPr="00826B57">
        <w:rPr>
          <w:b/>
          <w:bCs/>
          <w:color w:val="262626" w:themeColor="text1" w:themeTint="D9"/>
        </w:rPr>
        <w:t>Post regularly and share successes</w:t>
      </w:r>
    </w:p>
    <w:p w14:paraId="0201E3C5" w14:textId="77777777" w:rsidR="00510B7B" w:rsidRDefault="00510B7B">
      <w:pPr>
        <w:numPr>
          <w:ilvl w:val="0"/>
          <w:numId w:val="32"/>
        </w:numPr>
        <w:spacing w:after="120" w:line="240" w:lineRule="auto"/>
        <w:rPr>
          <w:color w:val="262626" w:themeColor="text1" w:themeTint="D9"/>
        </w:rPr>
      </w:pPr>
      <w:r>
        <w:rPr>
          <w:color w:val="262626" w:themeColor="text1" w:themeTint="D9"/>
        </w:rPr>
        <w:t>Post</w:t>
      </w:r>
      <w:r w:rsidR="00190E6B" w:rsidRPr="00510B7B">
        <w:rPr>
          <w:color w:val="262626" w:themeColor="text1" w:themeTint="D9"/>
        </w:rPr>
        <w:t xml:space="preserve"> every few weeks</w:t>
      </w:r>
      <w:r>
        <w:rPr>
          <w:color w:val="262626" w:themeColor="text1" w:themeTint="D9"/>
        </w:rPr>
        <w:t xml:space="preserve"> to</w:t>
      </w:r>
      <w:r w:rsidR="00190E6B" w:rsidRPr="00510B7B">
        <w:rPr>
          <w:color w:val="262626" w:themeColor="text1" w:themeTint="D9"/>
        </w:rPr>
        <w:t xml:space="preserve"> help</w:t>
      </w:r>
      <w:r>
        <w:rPr>
          <w:color w:val="262626" w:themeColor="text1" w:themeTint="D9"/>
        </w:rPr>
        <w:t xml:space="preserve"> </w:t>
      </w:r>
      <w:r w:rsidR="00190E6B" w:rsidRPr="00510B7B">
        <w:rPr>
          <w:color w:val="262626" w:themeColor="text1" w:themeTint="D9"/>
        </w:rPr>
        <w:t xml:space="preserve">keep your Panel visible. </w:t>
      </w:r>
    </w:p>
    <w:p w14:paraId="754591B0" w14:textId="09420F61" w:rsidR="00190E6B" w:rsidRPr="00510B7B" w:rsidRDefault="00190E6B">
      <w:pPr>
        <w:numPr>
          <w:ilvl w:val="0"/>
          <w:numId w:val="32"/>
        </w:numPr>
        <w:spacing w:after="120" w:line="240" w:lineRule="auto"/>
        <w:rPr>
          <w:color w:val="262626" w:themeColor="text1" w:themeTint="D9"/>
        </w:rPr>
      </w:pPr>
      <w:r w:rsidRPr="00510B7B">
        <w:rPr>
          <w:color w:val="262626" w:themeColor="text1" w:themeTint="D9"/>
        </w:rPr>
        <w:t>Shar</w:t>
      </w:r>
      <w:r w:rsidR="005D2986">
        <w:rPr>
          <w:color w:val="262626" w:themeColor="text1" w:themeTint="D9"/>
        </w:rPr>
        <w:t xml:space="preserve">e </w:t>
      </w:r>
      <w:r w:rsidRPr="00510B7B">
        <w:rPr>
          <w:color w:val="262626" w:themeColor="text1" w:themeTint="D9"/>
        </w:rPr>
        <w:t xml:space="preserve">your impact </w:t>
      </w:r>
      <w:r w:rsidR="00510B7B">
        <w:rPr>
          <w:color w:val="262626" w:themeColor="text1" w:themeTint="D9"/>
        </w:rPr>
        <w:t xml:space="preserve">to </w:t>
      </w:r>
      <w:r w:rsidRPr="00510B7B">
        <w:rPr>
          <w:color w:val="262626" w:themeColor="text1" w:themeTint="D9"/>
        </w:rPr>
        <w:t>encourage</w:t>
      </w:r>
      <w:r w:rsidR="00510B7B">
        <w:rPr>
          <w:color w:val="262626" w:themeColor="text1" w:themeTint="D9"/>
        </w:rPr>
        <w:t xml:space="preserve"> </w:t>
      </w:r>
      <w:r w:rsidRPr="00510B7B">
        <w:rPr>
          <w:color w:val="262626" w:themeColor="text1" w:themeTint="D9"/>
        </w:rPr>
        <w:t>people to join.</w:t>
      </w:r>
    </w:p>
    <w:p w14:paraId="325E3A5E" w14:textId="525125FD" w:rsidR="00823618" w:rsidRDefault="00823618" w:rsidP="00823618">
      <w:pPr>
        <w:spacing w:after="120" w:line="240" w:lineRule="auto"/>
        <w:ind w:firstLine="142"/>
        <w:rPr>
          <w:b/>
          <w:bCs/>
          <w:color w:val="262626" w:themeColor="text1" w:themeTint="D9"/>
        </w:rPr>
      </w:pPr>
      <w:r>
        <w:rPr>
          <w:noProof/>
          <w:color w:val="262626" w:themeColor="text1" w:themeTint="D9"/>
        </w:rPr>
        <mc:AlternateContent>
          <mc:Choice Requires="wps">
            <w:drawing>
              <wp:anchor distT="0" distB="0" distL="114300" distR="114300" simplePos="0" relativeHeight="251658312" behindDoc="1" locked="0" layoutInCell="1" allowOverlap="1" wp14:anchorId="7D90E74B" wp14:editId="6A3E7BB2">
                <wp:simplePos x="0" y="0"/>
                <wp:positionH relativeFrom="margin">
                  <wp:align>left</wp:align>
                </wp:positionH>
                <wp:positionV relativeFrom="paragraph">
                  <wp:posOffset>127635</wp:posOffset>
                </wp:positionV>
                <wp:extent cx="5930900" cy="1310640"/>
                <wp:effectExtent l="0" t="0" r="12700" b="22860"/>
                <wp:wrapNone/>
                <wp:docPr id="662355836"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30900" cy="1310640"/>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62CF30" id="Rectangle 32" o:spid="_x0000_s1026" alt="&quot;&quot;" style="position:absolute;margin-left:0;margin-top:10.05pt;width:467pt;height:103.2pt;z-index:-2516581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MhkgIAAP0FAAAOAAAAZHJzL2Uyb0RvYy54bWy8VN1v2yAQf5+0/wHxvtpOP9ZGdaqoVadJ&#10;XVutnfpMMMSWgGNA4mR//Q5wnLbr9jBN8wOG+/jd3Q/uzi82WpG1cL4DU9PqoKREGA5NZ5Y1/fZ4&#10;/eGUEh+YaZgCI2q6FZ5ezN6/O+/tVEygBdUIRxDE+Glva9qGYKdF4XkrNPMHYIVBpQSnWcCjWxaN&#10;Yz2ia1VMyvKk6ME11gEX3qP0KivpLOFLKXi4k9KLQFRNMbeQVpfWRVyL2TmbLh2zbceHNNhfZKFZ&#10;ZzDoCHXFAiMr1/0CpTvuwIMMBxx0AVJ2XKQasJqqfFXNQ8usSLUgOd6ONPl/B8tv1w/23iENvfVT&#10;j9tYxUY6Hf+YH9kksrYjWWITCEfh8dlheVYipxx11WFVnhwlOou9u3U+fBKgSdzU1OFtJJLY+sYH&#10;DImmO5MYzYPqmutOqXSIL0BcKkfWDO8ubCbJVa30F2iyrCrxyzeIYrznLMakshjh0zuKKCnYiwDK&#10;/O+YmE8MWuyZTruwVSKmosxXIUnXILe51jH5XBfjXJhQJRp8yxoxsHD8u3ITYESWyOmIPQC8pHeH&#10;nS9lsI+uIvXQ6Fzm6H9yHj1SZDBhdNadAfcWgMKqhsjZfkdSpiaytIBme++Ig9zB3vLrDh/VDfPh&#10;njlsWXyIOIbCHS5SQV9TGHaUtOB+vCWP9thJqKWkxxFQU/99xZygRH022GNn1RE+aRLS4ej44wQP&#10;7rlm8VxjVvoS8KVWOPAsT9toH9RuKx3oJ5xW8xgVVcxwjF1THtzucBnyaMJ5x8V8nsxwTlgWbsyD&#10;5RE8shqb5nHzxJwdOitgU97Cblyw6asGy7bR08B8FUB2qfv2vA5844xJfTLMwzjEnp+T1X5qz34C&#10;AAD//wMAUEsDBBQABgAIAAAAIQAyLpWg3AAAAAcBAAAPAAAAZHJzL2Rvd25yZXYueG1sTI/BTsMw&#10;EETvSPyDtUjcqNNACw1xKgSCY9UUJMTNjZckEK+jeNuGv+9yao8zs5p5my9H36k9DrENZGA6SUAh&#10;VcG1VBv4eH+9eQAV2ZKzXSA08IcRlsXlRW4zFw5U4n7DtZISipk10DD3mdaxatDbOAk9kmTfYfCW&#10;RQ61doM9SLnvdJokc+1tS7LQ2B6fG6x+NztvoAztuHr5CW8Vl7PPe1oviL7YmOur8ekRFOPIp2P4&#10;xxd0KIRpG3bkouoMyCNsIE2moCRd3N6JsRUjnc9AF7k+5y+OAAAA//8DAFBLAQItABQABgAIAAAA&#10;IQC2gziS/gAAAOEBAAATAAAAAAAAAAAAAAAAAAAAAABbQ29udGVudF9UeXBlc10ueG1sUEsBAi0A&#10;FAAGAAgAAAAhADj9If/WAAAAlAEAAAsAAAAAAAAAAAAAAAAALwEAAF9yZWxzLy5yZWxzUEsBAi0A&#10;FAAGAAgAAAAhABlWgyGSAgAA/QUAAA4AAAAAAAAAAAAAAAAALgIAAGRycy9lMm9Eb2MueG1sUEsB&#10;Ai0AFAAGAAgAAAAhADIulaDcAAAABwEAAA8AAAAAAAAAAAAAAAAA7AQAAGRycy9kb3ducmV2Lnht&#10;bFBLBQYAAAAABAAEAPMAAAD1BQAAAAA=&#10;" fillcolor="#dceaf7 [351]" strokecolor="#dceaf7 [351]" strokeweight="1.5pt">
                <w10:wrap anchorx="margin"/>
              </v:rect>
            </w:pict>
          </mc:Fallback>
        </mc:AlternateContent>
      </w:r>
    </w:p>
    <w:p w14:paraId="2A2EB826" w14:textId="3C23541A" w:rsidR="00E767D4" w:rsidRPr="00826B57" w:rsidRDefault="00190E6B" w:rsidP="00823618">
      <w:pPr>
        <w:spacing w:after="120" w:line="240" w:lineRule="auto"/>
        <w:ind w:firstLine="142"/>
        <w:rPr>
          <w:b/>
          <w:bCs/>
          <w:color w:val="262626" w:themeColor="text1" w:themeTint="D9"/>
        </w:rPr>
      </w:pPr>
      <w:r w:rsidRPr="00826B57">
        <w:rPr>
          <w:b/>
          <w:bCs/>
          <w:color w:val="262626" w:themeColor="text1" w:themeTint="D9"/>
        </w:rPr>
        <w:t>Increase reach through sharing</w:t>
      </w:r>
    </w:p>
    <w:p w14:paraId="47F242A8" w14:textId="77777777" w:rsidR="00510B7B" w:rsidRDefault="00190E6B">
      <w:pPr>
        <w:numPr>
          <w:ilvl w:val="0"/>
          <w:numId w:val="33"/>
        </w:numPr>
        <w:spacing w:after="120" w:line="240" w:lineRule="auto"/>
        <w:rPr>
          <w:color w:val="262626" w:themeColor="text1" w:themeTint="D9"/>
        </w:rPr>
      </w:pPr>
      <w:r w:rsidRPr="00510B7B">
        <w:rPr>
          <w:color w:val="262626" w:themeColor="text1" w:themeTint="D9"/>
        </w:rPr>
        <w:t xml:space="preserve">Tag relevant organisations such as local disability groups, </w:t>
      </w:r>
      <w:r w:rsidR="1E6C6428" w:rsidRPr="00510B7B">
        <w:rPr>
          <w:color w:val="262626" w:themeColor="text1" w:themeTint="D9"/>
        </w:rPr>
        <w:t>Third Sector Interface</w:t>
      </w:r>
      <w:r w:rsidRPr="00510B7B">
        <w:rPr>
          <w:color w:val="262626" w:themeColor="text1" w:themeTint="D9"/>
        </w:rPr>
        <w:t xml:space="preserve">, and the local authority. </w:t>
      </w:r>
    </w:p>
    <w:p w14:paraId="15C5BD0C" w14:textId="1CF8BC60" w:rsidR="0099288B" w:rsidRPr="0099288B" w:rsidRDefault="00190E6B" w:rsidP="0099288B">
      <w:pPr>
        <w:numPr>
          <w:ilvl w:val="0"/>
          <w:numId w:val="33"/>
        </w:numPr>
        <w:spacing w:after="120" w:line="240" w:lineRule="auto"/>
      </w:pPr>
      <w:r w:rsidRPr="00510B7B">
        <w:rPr>
          <w:color w:val="262626" w:themeColor="text1" w:themeTint="D9"/>
        </w:rPr>
        <w:t>Ask current members to share posts</w:t>
      </w:r>
      <w:r w:rsidR="00E767D4" w:rsidRPr="00510B7B">
        <w:rPr>
          <w:color w:val="262626" w:themeColor="text1" w:themeTint="D9"/>
        </w:rPr>
        <w:t>.</w:t>
      </w:r>
      <w:r w:rsidR="00453BB0" w:rsidRPr="00B4429A">
        <w:rPr>
          <w:b/>
          <w:iCs/>
        </w:rPr>
        <w:t xml:space="preserve">        </w:t>
      </w:r>
    </w:p>
    <w:p w14:paraId="7FC0894C" w14:textId="77777777" w:rsidR="0099288B" w:rsidRDefault="0099288B">
      <w:pPr>
        <w:pStyle w:val="Heading4"/>
        <w:rPr>
          <w:rFonts w:cstheme="minorBidi"/>
        </w:rPr>
      </w:pPr>
    </w:p>
    <w:p w14:paraId="531F9685" w14:textId="77777777" w:rsidR="0099288B" w:rsidRPr="0099288B" w:rsidRDefault="0099288B" w:rsidP="0099288B"/>
    <w:p w14:paraId="0E05EE12" w14:textId="163EBC0A" w:rsidR="007229C0" w:rsidRDefault="007229C0">
      <w:pPr>
        <w:pStyle w:val="Heading4"/>
        <w:rPr>
          <w:rFonts w:cstheme="minorBidi"/>
        </w:rPr>
      </w:pPr>
      <w:r>
        <w:rPr>
          <w:rFonts w:cstheme="minorBidi"/>
        </w:rPr>
        <w:lastRenderedPageBreak/>
        <w:t>Safety and Moderation Tips</w:t>
      </w:r>
    </w:p>
    <w:p w14:paraId="5CFA8AF3" w14:textId="32613B98" w:rsidR="00C4737C" w:rsidRPr="00F103DC" w:rsidRDefault="00C4737C">
      <w:pPr>
        <w:pStyle w:val="ListParagraph"/>
        <w:numPr>
          <w:ilvl w:val="1"/>
          <w:numId w:val="25"/>
        </w:numPr>
        <w:tabs>
          <w:tab w:val="left" w:pos="9214"/>
        </w:tabs>
        <w:spacing w:before="240" w:after="0" w:line="240" w:lineRule="auto"/>
        <w:ind w:left="714" w:right="573" w:hanging="357"/>
        <w:contextualSpacing w:val="0"/>
        <w:rPr>
          <w:color w:val="262626" w:themeColor="text1" w:themeTint="D9"/>
          <w:szCs w:val="28"/>
        </w:rPr>
      </w:pPr>
      <w:r w:rsidRPr="00F103DC">
        <w:rPr>
          <w:color w:val="262626" w:themeColor="text1" w:themeTint="D9"/>
          <w:szCs w:val="28"/>
        </w:rPr>
        <w:t>Avoid sharing personal information publicly.</w:t>
      </w:r>
    </w:p>
    <w:p w14:paraId="12B17C39" w14:textId="77777777" w:rsidR="00C4737C" w:rsidRPr="00F103DC" w:rsidRDefault="00C4737C">
      <w:pPr>
        <w:pStyle w:val="ListParagraph"/>
        <w:numPr>
          <w:ilvl w:val="1"/>
          <w:numId w:val="25"/>
        </w:numPr>
        <w:tabs>
          <w:tab w:val="left" w:pos="9214"/>
        </w:tabs>
        <w:spacing w:before="240" w:after="0" w:line="240" w:lineRule="auto"/>
        <w:ind w:left="714" w:right="573" w:hanging="357"/>
        <w:contextualSpacing w:val="0"/>
        <w:rPr>
          <w:color w:val="262626" w:themeColor="text1" w:themeTint="D9"/>
          <w:szCs w:val="28"/>
        </w:rPr>
      </w:pPr>
      <w:r w:rsidRPr="00F103DC">
        <w:rPr>
          <w:color w:val="262626" w:themeColor="text1" w:themeTint="D9"/>
          <w:szCs w:val="28"/>
        </w:rPr>
        <w:t>Use a shared Access Panel email rather than personal accounts.</w:t>
      </w:r>
    </w:p>
    <w:p w14:paraId="3DF7586B" w14:textId="32D57AEC" w:rsidR="00C4737C" w:rsidRPr="00F103DC" w:rsidRDefault="00C4737C">
      <w:pPr>
        <w:pStyle w:val="ListParagraph"/>
        <w:numPr>
          <w:ilvl w:val="1"/>
          <w:numId w:val="25"/>
        </w:numPr>
        <w:tabs>
          <w:tab w:val="left" w:pos="9214"/>
        </w:tabs>
        <w:spacing w:before="240" w:after="0" w:line="240" w:lineRule="auto"/>
        <w:ind w:left="714" w:right="573" w:hanging="357"/>
        <w:contextualSpacing w:val="0"/>
        <w:rPr>
          <w:color w:val="262626" w:themeColor="text1" w:themeTint="D9"/>
          <w:szCs w:val="28"/>
        </w:rPr>
      </w:pPr>
      <w:r w:rsidRPr="00F103DC">
        <w:rPr>
          <w:color w:val="262626" w:themeColor="text1" w:themeTint="D9"/>
          <w:szCs w:val="28"/>
        </w:rPr>
        <w:t>Turn off comments on posts if you prefer or monitor them occasionally.</w:t>
      </w:r>
    </w:p>
    <w:p w14:paraId="6C8A1211" w14:textId="29D17805" w:rsidR="007050B0" w:rsidRDefault="095EBCDF">
      <w:pPr>
        <w:pStyle w:val="ListParagraph"/>
        <w:numPr>
          <w:ilvl w:val="1"/>
          <w:numId w:val="25"/>
        </w:numPr>
        <w:tabs>
          <w:tab w:val="left" w:pos="9214"/>
        </w:tabs>
        <w:spacing w:before="240" w:after="0" w:line="240" w:lineRule="auto"/>
        <w:ind w:left="714" w:right="573" w:hanging="357"/>
        <w:contextualSpacing w:val="0"/>
        <w:rPr>
          <w:color w:val="262626" w:themeColor="text1" w:themeTint="D9"/>
        </w:rPr>
      </w:pPr>
      <w:r w:rsidRPr="00F103DC">
        <w:rPr>
          <w:color w:val="262626" w:themeColor="text1" w:themeTint="D9"/>
        </w:rPr>
        <w:t>Keep replies polite, friendly, and brief.</w:t>
      </w:r>
    </w:p>
    <w:p w14:paraId="1C51F882" w14:textId="77777777" w:rsidR="00823618" w:rsidRPr="00C41E94" w:rsidRDefault="00823618" w:rsidP="00823618">
      <w:pPr>
        <w:pStyle w:val="ListParagraph"/>
        <w:tabs>
          <w:tab w:val="left" w:pos="9214"/>
        </w:tabs>
        <w:spacing w:before="240" w:after="0" w:line="240" w:lineRule="auto"/>
        <w:ind w:left="714" w:right="573"/>
        <w:contextualSpacing w:val="0"/>
        <w:rPr>
          <w:color w:val="262626" w:themeColor="text1" w:themeTint="D9"/>
        </w:rPr>
      </w:pPr>
    </w:p>
    <w:p w14:paraId="43ECDFD7" w14:textId="7D8AFBF1" w:rsidR="00FC74E2" w:rsidRPr="004244B5" w:rsidRDefault="003C4604" w:rsidP="00DC32C6">
      <w:pPr>
        <w:pStyle w:val="Heading3"/>
      </w:pPr>
      <w:bookmarkStart w:id="36" w:name="_Toc238044692"/>
      <w:bookmarkStart w:id="37" w:name="_Toc238045303"/>
      <w:r>
        <w:drawing>
          <wp:anchor distT="0" distB="0" distL="114300" distR="114300" simplePos="0" relativeHeight="251658253" behindDoc="0" locked="0" layoutInCell="1" allowOverlap="1" wp14:anchorId="7247EBE1" wp14:editId="70E69CD1">
            <wp:simplePos x="0" y="0"/>
            <wp:positionH relativeFrom="margin">
              <wp:align>left</wp:align>
            </wp:positionH>
            <wp:positionV relativeFrom="paragraph">
              <wp:posOffset>6985</wp:posOffset>
            </wp:positionV>
            <wp:extent cx="344805" cy="344805"/>
            <wp:effectExtent l="0" t="0" r="0" b="0"/>
            <wp:wrapSquare wrapText="bothSides"/>
            <wp:docPr id="108355807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58078"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61CB2775" w:rsidRPr="00DD3FE0">
        <w:t xml:space="preserve">5. </w:t>
      </w:r>
      <w:r w:rsidR="69350D02" w:rsidRPr="00DD3FE0">
        <w:t>Posting on your website</w:t>
      </w:r>
      <w:r w:rsidR="00A9397C" w:rsidRPr="00DD3FE0">
        <w:t xml:space="preserve">, Disability Equality Scotland website </w:t>
      </w:r>
      <w:r w:rsidR="69350D02" w:rsidRPr="00DD3FE0">
        <w:t>and through third part</w:t>
      </w:r>
      <w:r w:rsidR="24AB26AA" w:rsidRPr="00DD3FE0">
        <w:t>ies</w:t>
      </w:r>
      <w:bookmarkEnd w:id="36"/>
      <w:bookmarkEnd w:id="37"/>
    </w:p>
    <w:p w14:paraId="61BB0332" w14:textId="4F03E1CF" w:rsidR="000503E3" w:rsidRDefault="00FC74E2" w:rsidP="00831031">
      <w:pPr>
        <w:pStyle w:val="NormalWeb"/>
        <w:spacing w:before="0" w:beforeAutospacing="0" w:after="0" w:afterAutospacing="0"/>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As well as social media, your Access Panel can also reach people by sharing information on websites and through partner organisations.</w:t>
      </w:r>
    </w:p>
    <w:p w14:paraId="42890595" w14:textId="7C8AD696" w:rsidR="00F103DC" w:rsidRPr="00F103DC" w:rsidRDefault="00F103DC" w:rsidP="00831031">
      <w:pPr>
        <w:pStyle w:val="NormalWeb"/>
        <w:spacing w:before="0" w:beforeAutospacing="0" w:after="0" w:afterAutospacing="0"/>
        <w:rPr>
          <w:rStyle w:val="IntenseEmphasis"/>
          <w:rFonts w:eastAsiaTheme="minorEastAsia" w:cstheme="minorBidi"/>
          <w:b w:val="0"/>
          <w:iCs w:val="0"/>
          <w:color w:val="262626" w:themeColor="text1" w:themeTint="D9"/>
          <w:kern w:val="2"/>
          <w:szCs w:val="28"/>
          <w14:ligatures w14:val="standardContextual"/>
        </w:rPr>
      </w:pPr>
    </w:p>
    <w:p w14:paraId="7376B2E6" w14:textId="010D32ED" w:rsidR="00E11DDD" w:rsidRPr="00DC32C6" w:rsidRDefault="00FC74E2" w:rsidP="00DC32C6">
      <w:pPr>
        <w:pStyle w:val="Heading4"/>
        <w:rPr>
          <w:rStyle w:val="IntenseReference"/>
          <w:b/>
          <w:smallCaps w:val="0"/>
          <w:color w:val="E7479F"/>
          <w:spacing w:val="0"/>
          <w:sz w:val="32"/>
        </w:rPr>
      </w:pPr>
      <w:r w:rsidRPr="00DC32C6">
        <w:rPr>
          <w:rStyle w:val="IntenseReference"/>
          <w:b/>
          <w:smallCaps w:val="0"/>
          <w:color w:val="E7479F"/>
          <w:spacing w:val="0"/>
          <w:sz w:val="32"/>
        </w:rPr>
        <w:t>Your Panel’s Website (if you have one)</w:t>
      </w:r>
    </w:p>
    <w:p w14:paraId="7FE28124" w14:textId="2B60B067" w:rsidR="00E11DDD" w:rsidRPr="00DD3FE0" w:rsidRDefault="00FC74E2" w:rsidP="00831031">
      <w:pPr>
        <w:pStyle w:val="NormalWeb"/>
        <w:spacing w:before="0" w:beforeAutospacing="0" w:after="0" w:afterAutospacing="0"/>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Adding a simple page or news post about recruitment helps people find</w:t>
      </w:r>
      <w:r w:rsidR="00E11DDD" w:rsidRPr="00DD3FE0">
        <w:rPr>
          <w:rFonts w:ascii="Arial Nova Light" w:eastAsiaTheme="minorEastAsia" w:hAnsi="Arial Nova Light" w:cstheme="minorBidi"/>
          <w:color w:val="262626" w:themeColor="text1" w:themeTint="D9"/>
          <w:kern w:val="2"/>
          <w:sz w:val="28"/>
          <w:szCs w:val="28"/>
          <w14:ligatures w14:val="standardContextual"/>
        </w:rPr>
        <w:t xml:space="preserve"> </w:t>
      </w:r>
      <w:r w:rsidRPr="00DD3FE0">
        <w:rPr>
          <w:rFonts w:ascii="Arial Nova Light" w:eastAsiaTheme="minorEastAsia" w:hAnsi="Arial Nova Light" w:cstheme="minorBidi"/>
          <w:color w:val="262626" w:themeColor="text1" w:themeTint="D9"/>
          <w:kern w:val="2"/>
          <w:sz w:val="28"/>
          <w:szCs w:val="28"/>
          <w14:ligatures w14:val="standardContextual"/>
        </w:rPr>
        <w:t>you through online searches. I</w:t>
      </w:r>
      <w:r w:rsidR="006F0094" w:rsidRPr="00DD3FE0">
        <w:rPr>
          <w:rFonts w:ascii="Arial Nova Light" w:eastAsiaTheme="minorEastAsia" w:hAnsi="Arial Nova Light" w:cstheme="minorBidi"/>
          <w:color w:val="262626" w:themeColor="text1" w:themeTint="D9"/>
          <w:kern w:val="2"/>
          <w:sz w:val="28"/>
          <w:szCs w:val="28"/>
          <w14:ligatures w14:val="standardContextual"/>
        </w:rPr>
        <w:t>n a post you could include</w:t>
      </w:r>
      <w:r w:rsidRPr="00DD3FE0">
        <w:rPr>
          <w:rFonts w:ascii="Arial Nova Light" w:eastAsiaTheme="minorEastAsia" w:hAnsi="Arial Nova Light" w:cstheme="minorBidi"/>
          <w:color w:val="262626" w:themeColor="text1" w:themeTint="D9"/>
          <w:kern w:val="2"/>
          <w:sz w:val="28"/>
          <w:szCs w:val="28"/>
          <w14:ligatures w14:val="standardContextual"/>
        </w:rPr>
        <w:t>:</w:t>
      </w:r>
    </w:p>
    <w:p w14:paraId="1786D02E" w14:textId="77777777" w:rsidR="00E11DDD" w:rsidRPr="00DD3FE0" w:rsidRDefault="00FC74E2">
      <w:pPr>
        <w:pStyle w:val="NormalWeb"/>
        <w:numPr>
          <w:ilvl w:val="0"/>
          <w:numId w:val="15"/>
        </w:numPr>
        <w:spacing w:line="360" w:lineRule="auto"/>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A short explanation of what the Panel does</w:t>
      </w:r>
    </w:p>
    <w:p w14:paraId="41213212" w14:textId="77777777" w:rsidR="00E11DDD" w:rsidRPr="00DD3FE0" w:rsidRDefault="00FC74E2">
      <w:pPr>
        <w:pStyle w:val="NormalWeb"/>
        <w:numPr>
          <w:ilvl w:val="0"/>
          <w:numId w:val="15"/>
        </w:numPr>
        <w:spacing w:line="360" w:lineRule="auto"/>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Who you are looking for</w:t>
      </w:r>
    </w:p>
    <w:p w14:paraId="129357CB" w14:textId="0CAF6E25" w:rsidR="006D40B2" w:rsidRPr="00DD3FE0" w:rsidRDefault="00FC74E2">
      <w:pPr>
        <w:pStyle w:val="NormalWeb"/>
        <w:numPr>
          <w:ilvl w:val="0"/>
          <w:numId w:val="15"/>
        </w:numPr>
        <w:spacing w:line="360" w:lineRule="auto"/>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 xml:space="preserve">How to get in touch </w:t>
      </w:r>
    </w:p>
    <w:p w14:paraId="2F9D54DA" w14:textId="53833EF3" w:rsidR="0061455D" w:rsidRPr="00DD3FE0" w:rsidRDefault="0061455D">
      <w:pPr>
        <w:pStyle w:val="NormalWeb"/>
        <w:numPr>
          <w:ilvl w:val="0"/>
          <w:numId w:val="15"/>
        </w:numPr>
        <w:spacing w:line="360" w:lineRule="auto"/>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 xml:space="preserve">What current members enjoy </w:t>
      </w:r>
      <w:r w:rsidR="00DA3C50" w:rsidRPr="00DD3FE0">
        <w:rPr>
          <w:rFonts w:ascii="Arial Nova Light" w:eastAsiaTheme="minorEastAsia" w:hAnsi="Arial Nova Light" w:cstheme="minorBidi"/>
          <w:color w:val="262626" w:themeColor="text1" w:themeTint="D9"/>
          <w:kern w:val="2"/>
          <w:sz w:val="28"/>
          <w:szCs w:val="28"/>
          <w14:ligatures w14:val="standardContextual"/>
        </w:rPr>
        <w:t>about being the Panel</w:t>
      </w:r>
    </w:p>
    <w:p w14:paraId="35E85474" w14:textId="2A782AA3" w:rsidR="00E11DDD" w:rsidRPr="00DD3FE0" w:rsidRDefault="00E74CBC">
      <w:pPr>
        <w:pStyle w:val="NormalWeb"/>
        <w:numPr>
          <w:ilvl w:val="0"/>
          <w:numId w:val="15"/>
        </w:numPr>
        <w:spacing w:line="360" w:lineRule="auto"/>
        <w:rPr>
          <w:rFonts w:ascii="Arial Nova Light" w:eastAsiaTheme="minorEastAsia" w:hAnsi="Arial Nova Light" w:cstheme="minorBidi"/>
          <w:color w:val="262626" w:themeColor="text1" w:themeTint="D9"/>
          <w:kern w:val="2"/>
          <w:sz w:val="28"/>
          <w:szCs w:val="28"/>
          <w14:ligatures w14:val="standardContextual"/>
        </w:rPr>
      </w:pPr>
      <w:r>
        <w:rPr>
          <w:b/>
          <w:bCs/>
          <w:noProof/>
          <w:color w:val="000000" w:themeColor="text1"/>
        </w:rPr>
        <mc:AlternateContent>
          <mc:Choice Requires="wps">
            <w:drawing>
              <wp:anchor distT="0" distB="0" distL="114300" distR="114300" simplePos="0" relativeHeight="251658278" behindDoc="1" locked="0" layoutInCell="1" allowOverlap="1" wp14:anchorId="0FFE90D9" wp14:editId="1E6B6931">
                <wp:simplePos x="0" y="0"/>
                <wp:positionH relativeFrom="margin">
                  <wp:align>right</wp:align>
                </wp:positionH>
                <wp:positionV relativeFrom="paragraph">
                  <wp:posOffset>439493</wp:posOffset>
                </wp:positionV>
                <wp:extent cx="5918835" cy="671538"/>
                <wp:effectExtent l="0" t="0" r="24765" b="14605"/>
                <wp:wrapNone/>
                <wp:docPr id="1428556043"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671538"/>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352D0479" id="Rectangle: Rounded Corners 5" o:spid="_x0000_s1026" alt="&quot;&quot;" style="position:absolute;margin-left:414.85pt;margin-top:34.6pt;width:466.05pt;height:52.9pt;z-index:-25156503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3jlgIAAAEGAAAOAAAAZHJzL2Uyb0RvYy54bWy8VN1v2yAQf5+0/wHxvjpOmzaN6lRRqk6T&#10;ujZqO/WZYogtYY4BiZP99TvAdvqlPUzT/IDhPn5394O7i8tdo8hWWFeDLmh+NKJEaA5lrdcF/fF4&#10;/WVKifNMl0yBFgXdC0cv558/XbRmJsZQgSqFJQii3aw1Ba28N7Msc7wSDXNHYIRGpQTbMI9Hu85K&#10;y1pEb1Q2Ho1OsxZsaSxw4RxKr5KSziO+lIL7Oymd8EQVFHPzcbVxfQ5rNr9gs7Vlpqp5lwb7iywa&#10;VmsMOkBdMc/IxtbvoJqaW3Ag/RGHJgMpay5iDVhNPnpTzUPFjIi1IDnODDS5fwfLb7cPZmWRhta4&#10;mcNtqGInbRP+mB/ZRbL2A1li5wlH4eQ8n06PJ5Rw1J2e5ZPjaWAzO3gb6/xXAQ0Jm4Ja2OjyHm8k&#10;EsW2N84n+94uRHSg6vK6VioewisQS2XJluH9+d04uqpN8x3KJMtH+KVbRDHedRKf92JMJ76lgBKT&#10;exVA6f8dE/MJQbMD23Hn90qEVJS+F5LUJfKbah2ST3UxzoX2eaTBVawUHQuTjoV35UbAgCyR0wG7&#10;A3hNb4+dLqWzD64i9tHgPErR/+Q8eMTIoP3g3NQa7EcACqvqIif7nqRETWDpGcr9yhILqYud4dc1&#10;vqwb5vyKWWxbbHAcRf4OF6mgLSh0O0oqsL8+kgd77CbUUtLiGCio+7lhVlCivmnss/P85CTMjXg4&#10;mZyN8WBfap5favSmWQK+1ByHnuFxG+y96rfSQvOEE2sRoqKKaY6xC8q97Q9Ln8YTzjwuFotohrPC&#10;MH+jHwwP4IHV0DSPuydmTddeHhvzFvqRwWZvGizZBk8Ni40HWcfuO/Da8Y1zJvZJNxPDIHt5jlaH&#10;yT3/DQAA//8DAFBLAwQUAAYACAAAACEAlR8sjt8AAAAHAQAADwAAAGRycy9kb3ducmV2LnhtbEyP&#10;T0vDQBTE74LfYXmCF7GbxP6xMZsiBZGCFIwiPW6zzySafRt2t2389j5P9jjMMPObYjXaXhzRh86R&#10;gnSSgECqnemoUfD+9nR7DyJETUb3jlDBDwZYlZcXhc6NO9ErHqvYCC6hkGsFbYxDLmWoW7Q6TNyA&#10;xN6n81ZHlr6RxusTl9teZkkyl1Z3xAutHnDdYv1dHayC3U26WUzl86ypurXffcmPl+2YKXV9NT4+&#10;gIg4xv8w/OEzOpTMtHcHMkH0CvhIVDBfZiDYXd5lKYg9xxazBGRZyHP+8hcAAP//AwBQSwECLQAU&#10;AAYACAAAACEAtoM4kv4AAADhAQAAEwAAAAAAAAAAAAAAAAAAAAAAW0NvbnRlbnRfVHlwZXNdLnht&#10;bFBLAQItABQABgAIAAAAIQA4/SH/1gAAAJQBAAALAAAAAAAAAAAAAAAAAC8BAABfcmVscy8ucmVs&#10;c1BLAQItABQABgAIAAAAIQBEYl3jlgIAAAEGAAAOAAAAAAAAAAAAAAAAAC4CAABkcnMvZTJvRG9j&#10;LnhtbFBLAQItABQABgAIAAAAIQCVHyyO3wAAAAcBAAAPAAAAAAAAAAAAAAAAAPAEAABkcnMvZG93&#10;bnJldi54bWxQSwUGAAAAAAQABADzAAAA/AUAAAAA&#10;" fillcolor="#dceaf7 [351]" strokecolor="#dceaf7 [351]" strokeweight="1.5pt">
                <v:stroke joinstyle="miter"/>
                <w10:wrap anchorx="margin"/>
              </v:roundrect>
            </w:pict>
          </mc:Fallback>
        </mc:AlternateContent>
      </w:r>
      <w:r w:rsidR="00FC74E2" w:rsidRPr="00DD3FE0">
        <w:rPr>
          <w:rFonts w:ascii="Arial Nova Light" w:eastAsiaTheme="minorEastAsia" w:hAnsi="Arial Nova Light" w:cstheme="minorBidi"/>
          <w:color w:val="262626" w:themeColor="text1" w:themeTint="D9"/>
          <w:kern w:val="2"/>
          <w:sz w:val="28"/>
          <w:szCs w:val="28"/>
          <w14:ligatures w14:val="standardContextual"/>
        </w:rPr>
        <w:t>Any upcoming meetings or open days</w:t>
      </w:r>
    </w:p>
    <w:p w14:paraId="1BB96D9D" w14:textId="52FF62A5" w:rsidR="20B8D85E" w:rsidRPr="00E74CBC" w:rsidRDefault="00FC74E2" w:rsidP="00E74CBC">
      <w:pPr>
        <w:pStyle w:val="NormalWeb"/>
        <w:spacing w:line="276" w:lineRule="auto"/>
        <w:ind w:left="284" w:right="288"/>
        <w:rPr>
          <w:rFonts w:eastAsiaTheme="minorEastAsia" w:cstheme="minorBidi"/>
          <w:smallCaps/>
          <w:color w:val="262626" w:themeColor="text1" w:themeTint="D9"/>
          <w:kern w:val="2"/>
          <w:szCs w:val="32"/>
          <w14:ligatures w14:val="standardContextual"/>
        </w:rPr>
      </w:pPr>
      <w:r w:rsidRPr="00E74CBC">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006F035D" w:rsidRPr="00E74CBC">
        <w:rPr>
          <w:rFonts w:ascii="Arial Nova Light" w:eastAsiaTheme="minorEastAsia" w:hAnsi="Arial Nova Light" w:cstheme="minorBidi"/>
          <w:color w:val="262626" w:themeColor="text1" w:themeTint="D9"/>
          <w:kern w:val="2"/>
          <w:sz w:val="32"/>
          <w:szCs w:val="32"/>
          <w14:ligatures w14:val="standardContextual"/>
        </w:rPr>
        <w:t>k</w:t>
      </w:r>
      <w:r w:rsidRPr="00E74CBC">
        <w:rPr>
          <w:rFonts w:ascii="Arial Nova Light" w:eastAsiaTheme="minorEastAsia" w:hAnsi="Arial Nova Light" w:cstheme="minorBidi"/>
          <w:color w:val="262626" w:themeColor="text1" w:themeTint="D9"/>
          <w:kern w:val="2"/>
          <w:sz w:val="32"/>
          <w:szCs w:val="32"/>
          <w14:ligatures w14:val="standardContextual"/>
        </w:rPr>
        <w:t>eep the page up to date so people know the Panel is active</w:t>
      </w:r>
      <w:r w:rsidR="056EBA0F" w:rsidRPr="00E74CBC">
        <w:rPr>
          <w:rFonts w:ascii="Arial Nova Light" w:eastAsiaTheme="minorEastAsia" w:hAnsi="Arial Nova Light" w:cstheme="minorBidi"/>
          <w:color w:val="262626" w:themeColor="text1" w:themeTint="D9"/>
          <w:kern w:val="2"/>
          <w:sz w:val="32"/>
          <w:szCs w:val="32"/>
          <w14:ligatures w14:val="standardContextual"/>
        </w:rPr>
        <w:t>.</w:t>
      </w:r>
    </w:p>
    <w:p w14:paraId="4281D6F0" w14:textId="43DE8352" w:rsidR="006F035D" w:rsidRPr="00DC32C6" w:rsidRDefault="006F035D" w:rsidP="00DC32C6">
      <w:pPr>
        <w:pStyle w:val="Heading4"/>
        <w:rPr>
          <w:rStyle w:val="IntenseReference"/>
          <w:b/>
          <w:smallCaps w:val="0"/>
          <w:color w:val="E7479F"/>
          <w:spacing w:val="0"/>
          <w:sz w:val="32"/>
        </w:rPr>
      </w:pPr>
      <w:r w:rsidRPr="00DC32C6">
        <w:rPr>
          <w:rStyle w:val="IntenseReference"/>
          <w:b/>
          <w:smallCaps w:val="0"/>
          <w:color w:val="E7479F"/>
          <w:spacing w:val="0"/>
          <w:sz w:val="32"/>
        </w:rPr>
        <w:lastRenderedPageBreak/>
        <w:t xml:space="preserve">Disability Equality Scotland Website </w:t>
      </w:r>
    </w:p>
    <w:p w14:paraId="0674F4B2" w14:textId="159837A4" w:rsidR="00B737CA" w:rsidRPr="00DD3FE0" w:rsidRDefault="00B737CA" w:rsidP="00B71E8A">
      <w:pPr>
        <w:spacing w:after="0"/>
        <w:rPr>
          <w:color w:val="262626" w:themeColor="text1" w:themeTint="D9"/>
        </w:rPr>
      </w:pPr>
      <w:r w:rsidRPr="00DD3FE0">
        <w:rPr>
          <w:color w:val="262626" w:themeColor="text1" w:themeTint="D9"/>
        </w:rPr>
        <w:t xml:space="preserve">Disability Equality Scotland can </w:t>
      </w:r>
      <w:r w:rsidR="00CB6E45" w:rsidRPr="00DD3FE0">
        <w:rPr>
          <w:color w:val="262626" w:themeColor="text1" w:themeTint="D9"/>
        </w:rPr>
        <w:t xml:space="preserve">help </w:t>
      </w:r>
      <w:r w:rsidRPr="00DD3FE0">
        <w:rPr>
          <w:color w:val="262626" w:themeColor="text1" w:themeTint="D9"/>
        </w:rPr>
        <w:t>Access Panel</w:t>
      </w:r>
      <w:r w:rsidR="00CB6E45" w:rsidRPr="00DD3FE0">
        <w:rPr>
          <w:color w:val="262626" w:themeColor="text1" w:themeTint="D9"/>
        </w:rPr>
        <w:t xml:space="preserve">s </w:t>
      </w:r>
      <w:r w:rsidR="007C6096" w:rsidRPr="00DD3FE0">
        <w:rPr>
          <w:color w:val="262626" w:themeColor="text1" w:themeTint="D9"/>
        </w:rPr>
        <w:t xml:space="preserve">recruit new members </w:t>
      </w:r>
      <w:r w:rsidR="00076004" w:rsidRPr="00DD3FE0">
        <w:rPr>
          <w:color w:val="262626" w:themeColor="text1" w:themeTint="D9"/>
        </w:rPr>
        <w:t>by advertising</w:t>
      </w:r>
      <w:r w:rsidR="00F0653F" w:rsidRPr="00DD3FE0">
        <w:rPr>
          <w:color w:val="262626" w:themeColor="text1" w:themeTint="D9"/>
        </w:rPr>
        <w:t xml:space="preserve"> </w:t>
      </w:r>
      <w:r w:rsidR="00DA473F" w:rsidRPr="00DD3FE0">
        <w:rPr>
          <w:color w:val="262626" w:themeColor="text1" w:themeTint="D9"/>
        </w:rPr>
        <w:t>volunteer opportunities</w:t>
      </w:r>
      <w:r w:rsidR="00D218D9" w:rsidRPr="00DD3FE0">
        <w:rPr>
          <w:color w:val="262626" w:themeColor="text1" w:themeTint="D9"/>
        </w:rPr>
        <w:t xml:space="preserve"> on </w:t>
      </w:r>
      <w:r w:rsidR="007C6096" w:rsidRPr="00DD3FE0">
        <w:rPr>
          <w:color w:val="262626" w:themeColor="text1" w:themeTint="D9"/>
        </w:rPr>
        <w:t xml:space="preserve">both </w:t>
      </w:r>
      <w:r w:rsidR="00D218D9" w:rsidRPr="00DD3FE0">
        <w:rPr>
          <w:color w:val="262626" w:themeColor="text1" w:themeTint="D9"/>
        </w:rPr>
        <w:t>their main website and the dedicated Access Panel website</w:t>
      </w:r>
      <w:r w:rsidR="007C6096" w:rsidRPr="00DD3FE0">
        <w:rPr>
          <w:color w:val="262626" w:themeColor="text1" w:themeTint="D9"/>
        </w:rPr>
        <w:t>,</w:t>
      </w:r>
      <w:r w:rsidR="00D218D9" w:rsidRPr="00DD3FE0">
        <w:rPr>
          <w:color w:val="262626" w:themeColor="text1" w:themeTint="D9"/>
        </w:rPr>
        <w:t xml:space="preserve"> </w:t>
      </w:r>
      <w:r w:rsidR="00DA473F" w:rsidRPr="00DD3FE0">
        <w:rPr>
          <w:color w:val="262626" w:themeColor="text1" w:themeTint="D9"/>
        </w:rPr>
        <w:t xml:space="preserve">as well through </w:t>
      </w:r>
      <w:r w:rsidR="00A5282C" w:rsidRPr="00DD3FE0">
        <w:rPr>
          <w:color w:val="262626" w:themeColor="text1" w:themeTint="D9"/>
        </w:rPr>
        <w:t>its</w:t>
      </w:r>
      <w:r w:rsidR="00CB6E45" w:rsidRPr="00DD3FE0">
        <w:rPr>
          <w:color w:val="262626" w:themeColor="text1" w:themeTint="D9"/>
        </w:rPr>
        <w:t xml:space="preserve"> social media channels. </w:t>
      </w:r>
      <w:r w:rsidR="00D218D9" w:rsidRPr="00DD3FE0">
        <w:rPr>
          <w:color w:val="262626" w:themeColor="text1" w:themeTint="D9"/>
        </w:rPr>
        <w:t xml:space="preserve"> </w:t>
      </w:r>
      <w:r w:rsidR="00C831F0" w:rsidRPr="00DD3FE0">
        <w:rPr>
          <w:color w:val="262626" w:themeColor="text1" w:themeTint="D9"/>
        </w:rPr>
        <w:t>This can help your Panel reach people who are</w:t>
      </w:r>
      <w:r w:rsidR="00076004" w:rsidRPr="00DD3FE0">
        <w:rPr>
          <w:color w:val="262626" w:themeColor="text1" w:themeTint="D9"/>
        </w:rPr>
        <w:t xml:space="preserve"> already</w:t>
      </w:r>
      <w:r w:rsidR="00C831F0" w:rsidRPr="00DD3FE0">
        <w:rPr>
          <w:color w:val="262626" w:themeColor="text1" w:themeTint="D9"/>
        </w:rPr>
        <w:t xml:space="preserve"> interested in accessibility and inclusion and may already know about Access Panels. </w:t>
      </w:r>
    </w:p>
    <w:p w14:paraId="6811D5CC" w14:textId="77777777" w:rsidR="00B71E8A" w:rsidRPr="00DD3FE0" w:rsidRDefault="00B71E8A" w:rsidP="00B71E8A">
      <w:pPr>
        <w:spacing w:after="0"/>
        <w:rPr>
          <w:color w:val="262626" w:themeColor="text1" w:themeTint="D9"/>
        </w:rPr>
      </w:pPr>
    </w:p>
    <w:p w14:paraId="07E09A2D" w14:textId="4C4B56B0" w:rsidR="00D6099D" w:rsidRPr="009D329A" w:rsidRDefault="008C4D7E" w:rsidP="009D329A">
      <w:pPr>
        <w:ind w:left="993"/>
        <w:rPr>
          <w:rStyle w:val="IntenseReference"/>
          <w:smallCaps w:val="0"/>
          <w:color w:val="77206D" w:themeColor="accent5" w:themeShade="BF"/>
          <w:spacing w:val="0"/>
          <w:u w:val="single"/>
        </w:rPr>
      </w:pPr>
      <w:r w:rsidRPr="003E4C26">
        <w:rPr>
          <w:b/>
          <w:bCs/>
          <w:noProof/>
          <w:color w:val="77206D" w:themeColor="accent5" w:themeShade="BF"/>
          <w:u w:val="single"/>
        </w:rPr>
        <w:drawing>
          <wp:anchor distT="0" distB="0" distL="114300" distR="114300" simplePos="0" relativeHeight="251658283" behindDoc="0" locked="0" layoutInCell="1" allowOverlap="1" wp14:anchorId="5923BE0B" wp14:editId="2ABEAB8F">
            <wp:simplePos x="0" y="0"/>
            <wp:positionH relativeFrom="margin">
              <wp:align>left</wp:align>
            </wp:positionH>
            <wp:positionV relativeFrom="paragraph">
              <wp:posOffset>8255</wp:posOffset>
            </wp:positionV>
            <wp:extent cx="401320" cy="401320"/>
            <wp:effectExtent l="0" t="0" r="0" b="0"/>
            <wp:wrapNone/>
            <wp:docPr id="900428518"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428518" name="Graphic 3">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22"/>
                        </a:ext>
                      </a:extLst>
                    </a:blip>
                    <a:stretch>
                      <a:fillRect/>
                    </a:stretch>
                  </pic:blipFill>
                  <pic:spPr>
                    <a:xfrm>
                      <a:off x="0" y="0"/>
                      <a:ext cx="401320" cy="401320"/>
                    </a:xfrm>
                    <a:prstGeom prst="rect">
                      <a:avLst/>
                    </a:prstGeom>
                  </pic:spPr>
                </pic:pic>
              </a:graphicData>
            </a:graphic>
          </wp:anchor>
        </w:drawing>
      </w:r>
      <w:r w:rsidR="008B211E" w:rsidRPr="003E4C26">
        <w:rPr>
          <w:b/>
          <w:bCs/>
          <w:color w:val="77206D" w:themeColor="accent5" w:themeShade="BF"/>
          <w:u w:val="single"/>
        </w:rPr>
        <w:t xml:space="preserve">To </w:t>
      </w:r>
      <w:r w:rsidR="00F904BB">
        <w:rPr>
          <w:b/>
          <w:bCs/>
          <w:color w:val="77206D" w:themeColor="accent5" w:themeShade="BF"/>
          <w:u w:val="single"/>
        </w:rPr>
        <w:t>help spread the word</w:t>
      </w:r>
      <w:r w:rsidR="002F67CF" w:rsidRPr="003E4C26">
        <w:rPr>
          <w:b/>
          <w:bCs/>
          <w:color w:val="77206D" w:themeColor="accent5" w:themeShade="BF"/>
          <w:u w:val="single"/>
        </w:rPr>
        <w:t xml:space="preserve"> on the Disability Equality Scotland websites and social media channels email</w:t>
      </w:r>
      <w:r w:rsidR="008B211E" w:rsidRPr="003E4C26">
        <w:rPr>
          <w:b/>
          <w:bCs/>
          <w:color w:val="77206D" w:themeColor="accent5" w:themeShade="BF"/>
          <w:u w:val="single"/>
        </w:rPr>
        <w:t xml:space="preserve">: </w:t>
      </w:r>
      <w:hyperlink r:id="rId24" w:history="1">
        <w:r w:rsidR="008B211E" w:rsidRPr="003E4C26">
          <w:rPr>
            <w:rStyle w:val="Hyperlink"/>
            <w:b/>
            <w:bCs/>
            <w:color w:val="77206D" w:themeColor="accent5" w:themeShade="BF"/>
          </w:rPr>
          <w:t>access@disabilityequality.scot</w:t>
        </w:r>
      </w:hyperlink>
    </w:p>
    <w:p w14:paraId="58D66C7B" w14:textId="6CC2CA87" w:rsidR="00E11DDD" w:rsidRPr="00DD3FE0" w:rsidRDefault="00FC74E2" w:rsidP="0016429B">
      <w:pPr>
        <w:pStyle w:val="NormalWeb"/>
        <w:rPr>
          <w:rFonts w:ascii="Arial Nova Light" w:eastAsiaTheme="minorEastAsia" w:hAnsi="Arial Nova Light" w:cstheme="minorBidi"/>
          <w:color w:val="262626" w:themeColor="text1" w:themeTint="D9"/>
          <w:kern w:val="2"/>
          <w:sz w:val="28"/>
          <w:szCs w:val="28"/>
          <w14:ligatures w14:val="standardContextual"/>
        </w:rPr>
      </w:pPr>
      <w:r w:rsidRPr="00DC32C6">
        <w:rPr>
          <w:rStyle w:val="IntenseReference"/>
          <w:rFonts w:eastAsiaTheme="majorEastAsia" w:cstheme="majorBidi"/>
          <w:iCs/>
          <w:smallCaps w:val="0"/>
          <w:color w:val="E7479F"/>
          <w:spacing w:val="0"/>
          <w:kern w:val="2"/>
          <w:sz w:val="32"/>
          <w:szCs w:val="28"/>
          <w14:ligatures w14:val="standardContextual"/>
        </w:rPr>
        <w:t>Third</w:t>
      </w:r>
      <w:r w:rsidR="0010138F" w:rsidRPr="00DC32C6">
        <w:rPr>
          <w:rStyle w:val="IntenseReference"/>
          <w:rFonts w:eastAsiaTheme="majorEastAsia" w:cstheme="majorBidi"/>
          <w:iCs/>
          <w:smallCaps w:val="0"/>
          <w:color w:val="E7479F"/>
          <w:spacing w:val="0"/>
          <w:kern w:val="2"/>
          <w:sz w:val="32"/>
          <w:szCs w:val="28"/>
          <w14:ligatures w14:val="standardContextual"/>
        </w:rPr>
        <w:t xml:space="preserve"> </w:t>
      </w:r>
      <w:r w:rsidRPr="00DC32C6">
        <w:rPr>
          <w:rStyle w:val="IntenseReference"/>
          <w:rFonts w:eastAsiaTheme="majorEastAsia" w:cstheme="majorBidi"/>
          <w:iCs/>
          <w:smallCaps w:val="0"/>
          <w:color w:val="E7479F"/>
          <w:spacing w:val="0"/>
          <w:kern w:val="2"/>
          <w:sz w:val="32"/>
          <w:szCs w:val="28"/>
          <w14:ligatures w14:val="standardContextual"/>
        </w:rPr>
        <w:t>Party Websites and Newsletters</w:t>
      </w:r>
      <w:r w:rsidRPr="00DD3FE0">
        <w:rPr>
          <w:rFonts w:ascii="Arial Nova Light" w:eastAsiaTheme="minorHAnsi" w:hAnsi="Arial Nova Light" w:cstheme="minorBidi"/>
          <w:color w:val="262626" w:themeColor="text1" w:themeTint="D9"/>
          <w:kern w:val="2"/>
          <w:sz w:val="28"/>
          <w:szCs w:val="28"/>
          <w14:ligatures w14:val="standardContextual"/>
        </w:rPr>
        <w:br/>
      </w:r>
      <w:r w:rsidRPr="00DD3FE0">
        <w:rPr>
          <w:rFonts w:ascii="Arial Nova Light" w:eastAsiaTheme="minorEastAsia" w:hAnsi="Arial Nova Light" w:cstheme="minorBidi"/>
          <w:color w:val="262626" w:themeColor="text1" w:themeTint="D9"/>
          <w:kern w:val="2"/>
          <w:sz w:val="28"/>
          <w:szCs w:val="28"/>
          <w14:ligatures w14:val="standardContextual"/>
        </w:rPr>
        <w:t>Many local organisations are happy to help share volunteer opportunities, including:</w:t>
      </w:r>
    </w:p>
    <w:p w14:paraId="492D03AA" w14:textId="490A1CE0" w:rsidR="00100113" w:rsidRPr="00DD3FE0" w:rsidRDefault="00100113">
      <w:pPr>
        <w:pStyle w:val="NormalWeb"/>
        <w:numPr>
          <w:ilvl w:val="0"/>
          <w:numId w:val="16"/>
        </w:numPr>
        <w:spacing w:line="360" w:lineRule="auto"/>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 xml:space="preserve">Local councils and community planning teams </w:t>
      </w:r>
    </w:p>
    <w:p w14:paraId="109B5FBC" w14:textId="35A5B57B" w:rsidR="00100113" w:rsidRPr="00DD3FE0" w:rsidRDefault="00100113">
      <w:pPr>
        <w:pStyle w:val="NormalWeb"/>
        <w:numPr>
          <w:ilvl w:val="0"/>
          <w:numId w:val="16"/>
        </w:numPr>
        <w:spacing w:line="360" w:lineRule="auto"/>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Third Sector Inter</w:t>
      </w:r>
      <w:r w:rsidR="00D17469" w:rsidRPr="00DD3FE0">
        <w:rPr>
          <w:rFonts w:ascii="Arial Nova Light" w:eastAsiaTheme="minorEastAsia" w:hAnsi="Arial Nova Light" w:cstheme="minorBidi"/>
          <w:color w:val="262626" w:themeColor="text1" w:themeTint="D9"/>
          <w:kern w:val="2"/>
          <w:sz w:val="28"/>
          <w:szCs w:val="28"/>
          <w14:ligatures w14:val="standardContextual"/>
        </w:rPr>
        <w:t>faces</w:t>
      </w:r>
    </w:p>
    <w:p w14:paraId="1846A9BF" w14:textId="59DEB8B3" w:rsidR="00D17469" w:rsidRPr="00DD3FE0" w:rsidRDefault="00D17469">
      <w:pPr>
        <w:pStyle w:val="NormalWeb"/>
        <w:numPr>
          <w:ilvl w:val="0"/>
          <w:numId w:val="16"/>
        </w:numPr>
        <w:spacing w:line="360" w:lineRule="auto"/>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Local disability charities</w:t>
      </w:r>
      <w:r w:rsidR="0003538C" w:rsidRPr="00DD3FE0">
        <w:rPr>
          <w:rFonts w:ascii="Arial Nova Light" w:eastAsiaTheme="minorEastAsia" w:hAnsi="Arial Nova Light" w:cstheme="minorBidi"/>
          <w:color w:val="262626" w:themeColor="text1" w:themeTint="D9"/>
          <w:kern w:val="2"/>
          <w:sz w:val="28"/>
          <w:szCs w:val="28"/>
          <w14:ligatures w14:val="standardContextual"/>
        </w:rPr>
        <w:t xml:space="preserve"> and support groups</w:t>
      </w:r>
    </w:p>
    <w:p w14:paraId="30C17043" w14:textId="37FA6088" w:rsidR="00ED659D" w:rsidRPr="00DD3FE0" w:rsidRDefault="00ED659D">
      <w:pPr>
        <w:pStyle w:val="NormalWeb"/>
        <w:numPr>
          <w:ilvl w:val="0"/>
          <w:numId w:val="16"/>
        </w:numPr>
        <w:spacing w:line="360" w:lineRule="auto"/>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Volunteer centres and volunteering databases</w:t>
      </w:r>
    </w:p>
    <w:p w14:paraId="241AB033" w14:textId="65D5B430" w:rsidR="0003538C" w:rsidRPr="00DD3FE0" w:rsidRDefault="0C23585C">
      <w:pPr>
        <w:pStyle w:val="NormalWeb"/>
        <w:numPr>
          <w:ilvl w:val="0"/>
          <w:numId w:val="16"/>
        </w:numPr>
        <w:spacing w:line="360" w:lineRule="auto"/>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 xml:space="preserve">Community </w:t>
      </w:r>
      <w:r w:rsidR="006F0094" w:rsidRPr="00DD3FE0">
        <w:rPr>
          <w:rFonts w:ascii="Arial Nova Light" w:eastAsiaTheme="minorEastAsia" w:hAnsi="Arial Nova Light" w:cstheme="minorBidi"/>
          <w:color w:val="262626" w:themeColor="text1" w:themeTint="D9"/>
          <w:kern w:val="2"/>
          <w:sz w:val="28"/>
          <w:szCs w:val="28"/>
          <w14:ligatures w14:val="standardContextual"/>
        </w:rPr>
        <w:t>centres</w:t>
      </w:r>
      <w:r w:rsidR="4EA0A921" w:rsidRPr="00DD3FE0">
        <w:rPr>
          <w:rFonts w:ascii="Arial Nova Light" w:eastAsiaTheme="minorEastAsia" w:hAnsi="Arial Nova Light" w:cstheme="minorBidi"/>
          <w:color w:val="262626" w:themeColor="text1" w:themeTint="D9"/>
          <w:kern w:val="2"/>
          <w:sz w:val="28"/>
          <w:szCs w:val="28"/>
          <w14:ligatures w14:val="standardContextual"/>
        </w:rPr>
        <w:t xml:space="preserve"> and </w:t>
      </w:r>
      <w:r w:rsidR="3EBA7BF5" w:rsidRPr="00DD3FE0">
        <w:rPr>
          <w:rFonts w:ascii="Arial Nova Light" w:eastAsiaTheme="minorEastAsia" w:hAnsi="Arial Nova Light" w:cstheme="minorBidi"/>
          <w:color w:val="262626" w:themeColor="text1" w:themeTint="D9"/>
          <w:kern w:val="2"/>
          <w:sz w:val="28"/>
          <w:szCs w:val="28"/>
          <w14:ligatures w14:val="standardContextual"/>
        </w:rPr>
        <w:t xml:space="preserve">libraries </w:t>
      </w:r>
    </w:p>
    <w:p w14:paraId="6A68D9C8" w14:textId="5E4BAE85" w:rsidR="00FC74E2" w:rsidRPr="00DD3FE0" w:rsidRDefault="00ED659D">
      <w:pPr>
        <w:pStyle w:val="NormalWeb"/>
        <w:numPr>
          <w:ilvl w:val="0"/>
          <w:numId w:val="16"/>
        </w:numPr>
        <w:spacing w:line="360" w:lineRule="auto"/>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University or colleges (for student volunteering listings)</w:t>
      </w:r>
    </w:p>
    <w:p w14:paraId="065294E8" w14:textId="24B386CB" w:rsidR="20B8D85E" w:rsidRDefault="0C7E30C9" w:rsidP="4F5D09CC">
      <w:pPr>
        <w:pStyle w:val="NormalWeb"/>
        <w:jc w:val="both"/>
        <w:rPr>
          <w:rFonts w:ascii="Arial Nova Light" w:eastAsiaTheme="minorEastAsia" w:hAnsi="Arial Nova Light" w:cstheme="minorBidi"/>
          <w:color w:val="262626" w:themeColor="text1" w:themeTint="D9"/>
          <w:kern w:val="2"/>
          <w:sz w:val="28"/>
          <w:szCs w:val="28"/>
          <w14:ligatures w14:val="standardContextual"/>
        </w:rPr>
      </w:pPr>
      <w:r w:rsidRPr="00DD3FE0">
        <w:rPr>
          <w:rFonts w:ascii="Arial Nova Light" w:eastAsiaTheme="minorEastAsia" w:hAnsi="Arial Nova Light" w:cstheme="minorBidi"/>
          <w:color w:val="262626" w:themeColor="text1" w:themeTint="D9"/>
          <w:kern w:val="2"/>
          <w:sz w:val="28"/>
          <w:szCs w:val="28"/>
          <w14:ligatures w14:val="standardContextual"/>
        </w:rPr>
        <w:t>You can send them a short paragraph and a poster or photo and ask them to include it on their website or in their newsletter.</w:t>
      </w:r>
    </w:p>
    <w:p w14:paraId="413E7259" w14:textId="1646DCBC" w:rsidR="00280BB4" w:rsidRPr="00DD3FE0" w:rsidRDefault="00280BB4" w:rsidP="4F5D09CC">
      <w:pPr>
        <w:pStyle w:val="NormalWeb"/>
        <w:jc w:val="both"/>
        <w:rPr>
          <w:rFonts w:ascii="Arial Nova Light" w:eastAsiaTheme="minorEastAsia" w:hAnsi="Arial Nova Light" w:cstheme="minorBidi"/>
          <w:color w:val="262626" w:themeColor="text1" w:themeTint="D9"/>
          <w:kern w:val="2"/>
          <w:sz w:val="28"/>
          <w:szCs w:val="28"/>
          <w14:ligatures w14:val="standardContextual"/>
        </w:rPr>
      </w:pPr>
      <w:r>
        <w:rPr>
          <w:b/>
          <w:bCs/>
          <w:noProof/>
          <w:color w:val="000000" w:themeColor="text1"/>
        </w:rPr>
        <mc:AlternateContent>
          <mc:Choice Requires="wps">
            <w:drawing>
              <wp:anchor distT="0" distB="0" distL="114300" distR="114300" simplePos="0" relativeHeight="251658279" behindDoc="1" locked="0" layoutInCell="1" allowOverlap="1" wp14:anchorId="1691E5A9" wp14:editId="5C992C8E">
                <wp:simplePos x="0" y="0"/>
                <wp:positionH relativeFrom="margin">
                  <wp:align>left</wp:align>
                </wp:positionH>
                <wp:positionV relativeFrom="paragraph">
                  <wp:posOffset>219075</wp:posOffset>
                </wp:positionV>
                <wp:extent cx="5918835" cy="809056"/>
                <wp:effectExtent l="0" t="0" r="24765" b="10160"/>
                <wp:wrapNone/>
                <wp:docPr id="292487126" name="Rectangle: Rounded Corners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8835" cy="809056"/>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614806A" id="Rectangle: Rounded Corners 5" o:spid="_x0000_s1026" alt="&quot;&quot;" style="position:absolute;margin-left:0;margin-top:17.25pt;width:466.05pt;height:63.7pt;z-index:-251658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qQlgIAAAEGAAAOAAAAZHJzL2Uyb0RvYy54bWy8VN1v2yAQf5+0/wHxvtrOmi6J6lRRq06T&#10;ujZqO/WZYqgtYY4BiZP99TvAdvqlPUzT/IDhPn5394O707Ndq8hWWNeALmlxlFMiNIeq0U8l/XF/&#10;+WlGifNMV0yBFiXdC0fPlh8/nHZmISZQg6qEJQii3aIzJa29N4ssc7wWLXNHYIRGpQTbMo9H+5RV&#10;lnWI3qpskucnWQe2Mha4cA6lF0lJlxFfSsH9jZROeKJKirn5uNq4PoY1W56yxZNlpm54nwb7iyxa&#10;1mgMOkJdMM/IxjZvoNqGW3Ag/RGHNgMpGy5iDVhNkb+q5q5mRsRakBxnRprcv4Pl19s7s7ZIQ2fc&#10;wuE2VLGTtg1/zI/sIln7kSyx84SjcDovZrPPU0o46mb5PJ+eBDazg7exzn8V0JKwKamFja5u8UYi&#10;UWx75XyyH+xCRAeqqS4bpeIhvAJxrizZMrw/v5tEV7Vpv0OVZEWOX7pFFONdJ/F8EGM68S0FlJjc&#10;iwBK/++YmE8Imh3Yjju/VyKkovStkKSpkN9U65h8qotxLrQvIg2uZpXoWZj2LLwpNwIGZImcjtg9&#10;wEt6B+x0Kb19cBWxj0bnPEX/k/PoESOD9qNz22iw7wEorKqPnOwHkhI1gaVHqPZrSyykLnaGXzb4&#10;sq6Y82tmsW2xwXEU+RtcpIKupNDvKKnB/npPHuyxm1BLSYdjoKTu54ZZQYn6prHP5sXxcZgb8XA8&#10;/TLBg32ueXyu0Zv2HPClFjj0DI/bYO/VsJUW2gecWKsQFVVMc4xdUu7tcDj3aTzhzONitYpmOCsM&#10;81f6zvAAHlgNTXO/e2DW9O3lsTGvYRgZbPGqwZJt8NSw2niQTey+A6893zhnYp/0MzEMsufnaHWY&#10;3MvfAAAA//8DAFBLAwQUAAYACAAAACEAI1rve+AAAAAHAQAADwAAAGRycy9kb3ducmV2LnhtbEyP&#10;T0vDQBTE74LfYXmCF2k3Sf9oYzZFCiJCEUxFetxmn0k0+zbsbtv47X2e9DjMMPObYj3aXpzQh86R&#10;gnSagECqnemoUfC2e5zcgQhRk9G9I1TwjQHW5eVFoXPjzvSKpyo2gkso5FpBG+OQSxnqFq0OUzcg&#10;sffhvNWRpW+k8frM5baXWZIspdUd8UKrB9y0WH9VR6tgf5M+387l06Kpuo3ff8r37cuYKXV9NT7c&#10;g4g4xr8w/OIzOpTMdHBHMkH0CvhIVDCbL0Cwu5plKYgDx5bpCmRZyP/85Q8AAAD//wMAUEsBAi0A&#10;FAAGAAgAAAAhALaDOJL+AAAA4QEAABMAAAAAAAAAAAAAAAAAAAAAAFtDb250ZW50X1R5cGVzXS54&#10;bWxQSwECLQAUAAYACAAAACEAOP0h/9YAAACUAQAACwAAAAAAAAAAAAAAAAAvAQAAX3JlbHMvLnJl&#10;bHNQSwECLQAUAAYACAAAACEAgThqkJYCAAABBgAADgAAAAAAAAAAAAAAAAAuAgAAZHJzL2Uyb0Rv&#10;Yy54bWxQSwECLQAUAAYACAAAACEAI1rve+AAAAAHAQAADwAAAAAAAAAAAAAAAADwBAAAZHJzL2Rv&#10;d25yZXYueG1sUEsFBgAAAAAEAAQA8wAAAP0FAAAAAA==&#10;" fillcolor="#dceaf7 [351]" strokecolor="#dceaf7 [351]" strokeweight="1.5pt">
                <v:stroke joinstyle="miter"/>
                <w10:wrap anchorx="margin"/>
              </v:roundrect>
            </w:pict>
          </mc:Fallback>
        </mc:AlternateContent>
      </w:r>
    </w:p>
    <w:p w14:paraId="3C2493EF" w14:textId="1DB76738" w:rsidR="00FC74E2" w:rsidRPr="00E74CBC" w:rsidRDefault="00FC74E2" w:rsidP="00E74CBC">
      <w:pPr>
        <w:pStyle w:val="NormalWeb"/>
        <w:spacing w:line="276" w:lineRule="auto"/>
        <w:ind w:left="284" w:right="288"/>
        <w:rPr>
          <w:rFonts w:ascii="Arial Nova Light" w:eastAsiaTheme="minorEastAsia" w:hAnsi="Arial Nova Light" w:cstheme="minorBidi"/>
          <w:b/>
          <w:bCs/>
          <w:color w:val="262626" w:themeColor="text1" w:themeTint="D9"/>
          <w:kern w:val="2"/>
          <w:sz w:val="32"/>
          <w:szCs w:val="32"/>
          <w14:ligatures w14:val="standardContextual"/>
        </w:rPr>
      </w:pPr>
      <w:r w:rsidRPr="00E74CBC">
        <w:rPr>
          <w:rFonts w:ascii="Arial Nova Light" w:eastAsiaTheme="minorEastAsia" w:hAnsi="Arial Nova Light" w:cstheme="minorBidi"/>
          <w:b/>
          <w:bCs/>
          <w:color w:val="262626" w:themeColor="text1" w:themeTint="D9"/>
          <w:kern w:val="2"/>
          <w:sz w:val="32"/>
          <w:szCs w:val="32"/>
          <w14:ligatures w14:val="standardContextual"/>
        </w:rPr>
        <w:t xml:space="preserve">Helpful hint: </w:t>
      </w:r>
      <w:r w:rsidR="00F958B6" w:rsidRPr="00E74CBC">
        <w:rPr>
          <w:rFonts w:ascii="Arial Nova Light" w:eastAsiaTheme="minorEastAsia" w:hAnsi="Arial Nova Light" w:cstheme="minorBidi"/>
          <w:color w:val="262626" w:themeColor="text1" w:themeTint="D9"/>
          <w:kern w:val="2"/>
          <w:sz w:val="32"/>
          <w:szCs w:val="32"/>
          <w14:ligatures w14:val="standardContextual"/>
        </w:rPr>
        <w:t>p</w:t>
      </w:r>
      <w:r w:rsidRPr="00E74CBC">
        <w:rPr>
          <w:rFonts w:ascii="Arial Nova Light" w:eastAsiaTheme="minorEastAsia" w:hAnsi="Arial Nova Light" w:cstheme="minorBidi"/>
          <w:color w:val="262626" w:themeColor="text1" w:themeTint="D9"/>
          <w:kern w:val="2"/>
          <w:sz w:val="32"/>
          <w:szCs w:val="32"/>
          <w14:ligatures w14:val="standardContextual"/>
        </w:rPr>
        <w:t xml:space="preserve">rovide clear contact details and a </w:t>
      </w:r>
      <w:r w:rsidR="3749854D" w:rsidRPr="00E74CBC">
        <w:rPr>
          <w:rFonts w:ascii="Arial Nova Light" w:eastAsiaTheme="minorEastAsia" w:hAnsi="Arial Nova Light" w:cstheme="minorBidi"/>
          <w:color w:val="262626" w:themeColor="text1" w:themeTint="D9"/>
          <w:kern w:val="2"/>
          <w:sz w:val="32"/>
          <w:szCs w:val="32"/>
          <w14:ligatures w14:val="standardContextual"/>
        </w:rPr>
        <w:t>short message that people can easily</w:t>
      </w:r>
      <w:r w:rsidRPr="00E74CBC">
        <w:rPr>
          <w:rFonts w:ascii="Arial Nova Light" w:eastAsiaTheme="minorEastAsia" w:hAnsi="Arial Nova Light" w:cstheme="minorBidi"/>
          <w:color w:val="262626" w:themeColor="text1" w:themeTint="D9"/>
          <w:kern w:val="2"/>
          <w:sz w:val="32"/>
          <w:szCs w:val="32"/>
          <w14:ligatures w14:val="standardContextual"/>
        </w:rPr>
        <w:t xml:space="preserve"> copy and paste</w:t>
      </w:r>
      <w:r w:rsidR="1F565F89" w:rsidRPr="00E74CBC">
        <w:rPr>
          <w:rFonts w:ascii="Arial Nova Light" w:eastAsiaTheme="minorEastAsia" w:hAnsi="Arial Nova Light" w:cstheme="minorBidi"/>
          <w:color w:val="262626" w:themeColor="text1" w:themeTint="D9"/>
          <w:kern w:val="2"/>
          <w:sz w:val="32"/>
          <w:szCs w:val="32"/>
          <w14:ligatures w14:val="standardContextual"/>
        </w:rPr>
        <w:t>.</w:t>
      </w:r>
      <w:r w:rsidRPr="00E74CBC">
        <w:rPr>
          <w:rFonts w:ascii="Arial Nova Light" w:eastAsiaTheme="minorEastAsia" w:hAnsi="Arial Nova Light" w:cstheme="minorBidi"/>
          <w:b/>
          <w:bCs/>
          <w:color w:val="262626" w:themeColor="text1" w:themeTint="D9"/>
          <w:kern w:val="2"/>
          <w:sz w:val="32"/>
          <w:szCs w:val="32"/>
          <w14:ligatures w14:val="standardContextual"/>
        </w:rPr>
        <w:t xml:space="preserve"> </w:t>
      </w:r>
    </w:p>
    <w:p w14:paraId="62F85D18" w14:textId="7CC1CD82" w:rsidR="009E71C8" w:rsidRPr="00E630F9" w:rsidRDefault="00925B36" w:rsidP="003E43D9">
      <w:pPr>
        <w:pStyle w:val="Heading1"/>
        <w:rPr>
          <w:lang w:val="en-US"/>
        </w:rPr>
      </w:pPr>
      <w:r w:rsidRPr="00DD3FE0">
        <w:br w:type="page"/>
      </w:r>
      <w:bookmarkStart w:id="38" w:name="_Toc238044693"/>
      <w:bookmarkStart w:id="39" w:name="_Toc238045304"/>
      <w:r w:rsidR="3D9B04DD" w:rsidRPr="00E630F9">
        <w:lastRenderedPageBreak/>
        <w:t>Case Study</w:t>
      </w:r>
      <w:r w:rsidR="00AA15B8">
        <w:t xml:space="preserve">: Badenoch and </w:t>
      </w:r>
      <w:r w:rsidR="00AA15B8" w:rsidRPr="00F44522">
        <w:rPr>
          <w:noProof/>
        </w:rPr>
        <mc:AlternateContent>
          <mc:Choice Requires="wps">
            <w:drawing>
              <wp:anchor distT="0" distB="0" distL="114300" distR="114300" simplePos="0" relativeHeight="251658292" behindDoc="1" locked="0" layoutInCell="1" allowOverlap="1" wp14:anchorId="7594C5F6" wp14:editId="245AAA50">
                <wp:simplePos x="0" y="0"/>
                <wp:positionH relativeFrom="margin">
                  <wp:align>right</wp:align>
                </wp:positionH>
                <wp:positionV relativeFrom="paragraph">
                  <wp:posOffset>1181100</wp:posOffset>
                </wp:positionV>
                <wp:extent cx="5927725" cy="1440180"/>
                <wp:effectExtent l="0" t="0" r="15875" b="26670"/>
                <wp:wrapNone/>
                <wp:docPr id="1393584453" name="Rectangle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27725" cy="1440180"/>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167B7202" id="Rectangle 42" o:spid="_x0000_s1026" alt="&quot;&quot;" style="position:absolute;margin-left:415.55pt;margin-top:93pt;width:466.75pt;height:113.4pt;z-index:-2516581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wKkgIAAP0FAAAOAAAAZHJzL2Uyb0RvYy54bWy8VEtv3CAQvlfqf0DcG9urbJOs4o1WiVJV&#10;SpOoSZUzwRAjYYYCu97tr+8Atjcv9VBV9QHDPL6Z+WDm9GzbabIRziswNa0OSkqE4dAo81TTH/eX&#10;n44p8YGZhmkwoqY74enZ8uOH094uxAxa0I1wBEGMX/S2pm0IdlEUnreiY/4ArDColOA6FvDonorG&#10;sR7RO13MyvJz0YNrrAMuvEfpRVbSZcKXUvBwI6UXgeiaYm4hrS6tj3Etlqds8eSYbRUf0mB/kUXH&#10;lMGgE9QFC4ysnXoD1SnuwIMMBxy6AqRUXKQasJqqfFXNXcusSLUgOd5ONPl/B8uvN3f21iENvfUL&#10;j9tYxVa6Lv4xP7JNZO0mssQ2EI7C+cns6Gg2p4Sjrjo8LKvjRGexd7fOhy8COhI3NXV4G4kktrny&#10;AUOi6WgSo3nQqrlUWqdDfAHiXDuyYXh3YTtLrnrdfYMmy6oSv3yDKMZ7zuKTUYzw6R1FlBTsRQBt&#10;/ndMzCcGLfZMp13YaRFT0ea7kEQ1yG2udUo+18U4FyZUiQbfskYMLMwHFt6UmwAjskROJ+wB4CW9&#10;I3a+lME+uorUQ5NzmaP/yXnySJHBhMm5UwbcewAaqxoiZ/uRpExNZOkRmt2tIw5yB3vLLxU+qivm&#10;wy1z2LLY3DiGwg0uUkNfUxh2lLTgfr0nj/bYSailpMcRUFP/c82coER/NdhjJ/FV48xIh8P50QwP&#10;7rnm8bnGrLtzwJda4cCzPG2jfdDjVjroHnBarWJUVDHDMXZNeXDj4Tzk0YTzjovVKpnhnLAsXJk7&#10;yyN4ZDU2zf32gTk7dFbApryGcVywxasGy7bR08BqHUCq1H17Xge+ccakPhnmYRxiz8/Jaj+1l78B&#10;AAD//wMAUEsDBBQABgAIAAAAIQDf2grB3QAAAAgBAAAPAAAAZHJzL2Rvd25yZXYueG1sTI9BT8Mw&#10;DIXvSPyHyEjcWLqNja40nRAIjmgdkyZuWWPaQuNUjbeVf485wc32e3r+Xr4efadOOMQ2kIHpJAGF&#10;VAXXUm1g9/Z8k4KKbMnZLhAa+MYI6+LyIreZC2cq8bTlWkkIxcwaaJj7TOtYNehtnIQeSbSPMHjL&#10;sg61doM9S7jv9CxJltrbluRDY3t8bLD62h69gTK04+vTZ3ipuFzs72izInpnY66vxod7UIwj/5nh&#10;F1/QoRCmQziSi6ozIEVYrulSBpFX8/kC1MHA7XSWgi5y/b9A8QMAAP//AwBQSwECLQAUAAYACAAA&#10;ACEAtoM4kv4AAADhAQAAEwAAAAAAAAAAAAAAAAAAAAAAW0NvbnRlbnRfVHlwZXNdLnhtbFBLAQIt&#10;ABQABgAIAAAAIQA4/SH/1gAAAJQBAAALAAAAAAAAAAAAAAAAAC8BAABfcmVscy8ucmVsc1BLAQIt&#10;ABQABgAIAAAAIQDbpEwKkgIAAP0FAAAOAAAAAAAAAAAAAAAAAC4CAABkcnMvZTJvRG9jLnhtbFBL&#10;AQItABQABgAIAAAAIQDf2grB3QAAAAgBAAAPAAAAAAAAAAAAAAAAAOwEAABkcnMvZG93bnJldi54&#10;bWxQSwUGAAAAAAQABADzAAAA9gUAAAAA&#10;" fillcolor="#dceaf7 [351]" strokecolor="#dceaf7 [351]" strokeweight="1.5pt">
                <w10:wrap anchorx="margin"/>
              </v:rect>
            </w:pict>
          </mc:Fallback>
        </mc:AlternateContent>
      </w:r>
      <w:r w:rsidR="00AA15B8">
        <w:t>Strathspey Access Panel</w:t>
      </w:r>
      <w:bookmarkEnd w:id="38"/>
      <w:bookmarkEnd w:id="39"/>
    </w:p>
    <w:p w14:paraId="465694B3" w14:textId="17C3FA90" w:rsidR="00501B1D" w:rsidRPr="00DD3FE0" w:rsidRDefault="00E630F9" w:rsidP="007704E0">
      <w:pPr>
        <w:ind w:left="1276"/>
        <w:rPr>
          <w:color w:val="262626" w:themeColor="text1" w:themeTint="D9"/>
          <w:lang w:val="en-US"/>
        </w:rPr>
      </w:pPr>
      <w:r>
        <w:rPr>
          <w:noProof/>
          <w:color w:val="262626" w:themeColor="text1" w:themeTint="D9"/>
          <w:lang w:val="en-US"/>
        </w:rPr>
        <w:drawing>
          <wp:anchor distT="0" distB="0" distL="114300" distR="114300" simplePos="0" relativeHeight="251658293" behindDoc="0" locked="0" layoutInCell="1" allowOverlap="1" wp14:anchorId="1C8FBE54" wp14:editId="12A31E40">
            <wp:simplePos x="0" y="0"/>
            <wp:positionH relativeFrom="column">
              <wp:posOffset>40590</wp:posOffset>
            </wp:positionH>
            <wp:positionV relativeFrom="paragraph">
              <wp:posOffset>13478</wp:posOffset>
            </wp:positionV>
            <wp:extent cx="585470" cy="585470"/>
            <wp:effectExtent l="0" t="0" r="0" b="0"/>
            <wp:wrapSquare wrapText="bothSides"/>
            <wp:docPr id="1746500019" name="Graphic 44" descr="Cycle with peop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00019" name="Graphic 1746500019" descr="Cycle with people outline"/>
                    <pic:cNvPicPr/>
                  </pic:nvPicPr>
                  <pic:blipFill>
                    <a:blip r:embed="rId25">
                      <a:extLst>
                        <a:ext uri="{96DAC541-7B7A-43D3-8B79-37D633B846F1}">
                          <asvg:svgBlip xmlns:asvg="http://schemas.microsoft.com/office/drawing/2016/SVG/main" r:embed="rId26"/>
                        </a:ext>
                      </a:extLst>
                    </a:blip>
                    <a:stretch>
                      <a:fillRect/>
                    </a:stretch>
                  </pic:blipFill>
                  <pic:spPr>
                    <a:xfrm>
                      <a:off x="0" y="0"/>
                      <a:ext cx="585470" cy="585470"/>
                    </a:xfrm>
                    <a:prstGeom prst="rect">
                      <a:avLst/>
                    </a:prstGeom>
                  </pic:spPr>
                </pic:pic>
              </a:graphicData>
            </a:graphic>
            <wp14:sizeRelH relativeFrom="margin">
              <wp14:pctWidth>0</wp14:pctWidth>
            </wp14:sizeRelH>
            <wp14:sizeRelV relativeFrom="margin">
              <wp14:pctHeight>0</wp14:pctHeight>
            </wp14:sizeRelV>
          </wp:anchor>
        </w:drawing>
      </w:r>
      <w:r w:rsidR="3D9B04DD" w:rsidRPr="009C1164">
        <w:rPr>
          <w:b/>
          <w:bCs/>
          <w:color w:val="262626" w:themeColor="text1" w:themeTint="D9"/>
          <w:lang w:val="en-US"/>
        </w:rPr>
        <w:t>Ba</w:t>
      </w:r>
      <w:r w:rsidR="3D9B04DD" w:rsidRPr="00AA15B8">
        <w:rPr>
          <w:b/>
          <w:bCs/>
          <w:color w:val="262626" w:themeColor="text1" w:themeTint="D9"/>
          <w:lang w:val="en-US"/>
        </w:rPr>
        <w:t>denoch and Strathspey Access Panel</w:t>
      </w:r>
      <w:r w:rsidR="3D9B04DD" w:rsidRPr="00DD3FE0">
        <w:rPr>
          <w:color w:val="262626" w:themeColor="text1" w:themeTint="D9"/>
          <w:lang w:val="en-US"/>
        </w:rPr>
        <w:t xml:space="preserve"> successfully recruited several new members</w:t>
      </w:r>
      <w:r w:rsidR="581F63D3" w:rsidRPr="00DD3FE0">
        <w:rPr>
          <w:color w:val="262626" w:themeColor="text1" w:themeTint="D9"/>
          <w:lang w:val="en-US"/>
        </w:rPr>
        <w:t>,</w:t>
      </w:r>
      <w:r w:rsidR="3D9B04DD" w:rsidRPr="00DD3FE0">
        <w:rPr>
          <w:color w:val="262626" w:themeColor="text1" w:themeTint="D9"/>
          <w:lang w:val="en-US"/>
        </w:rPr>
        <w:t xml:space="preserve"> including </w:t>
      </w:r>
      <w:r w:rsidR="1789C8ED" w:rsidRPr="00DD3FE0">
        <w:rPr>
          <w:color w:val="262626" w:themeColor="text1" w:themeTint="D9"/>
          <w:lang w:val="en-US"/>
        </w:rPr>
        <w:t>office bearers</w:t>
      </w:r>
      <w:r w:rsidR="494FB006" w:rsidRPr="00DD3FE0">
        <w:rPr>
          <w:color w:val="262626" w:themeColor="text1" w:themeTint="D9"/>
          <w:lang w:val="en-US"/>
        </w:rPr>
        <w:t>, b</w:t>
      </w:r>
      <w:r w:rsidR="3D9B04DD" w:rsidRPr="00DD3FE0">
        <w:rPr>
          <w:color w:val="262626" w:themeColor="text1" w:themeTint="D9"/>
          <w:lang w:val="en-US"/>
        </w:rPr>
        <w:t>y using a simple and friendly approach. They focused on building relationships, talking to people in the community, and making it easy for people to get involved.</w:t>
      </w:r>
    </w:p>
    <w:p w14:paraId="4C9D6C7B" w14:textId="77777777" w:rsidR="005036C3" w:rsidRDefault="005036C3" w:rsidP="00BD62BE">
      <w:pPr>
        <w:rPr>
          <w:b/>
          <w:bCs/>
          <w:color w:val="262626" w:themeColor="text1" w:themeTint="D9"/>
          <w:lang w:val="en-US"/>
        </w:rPr>
      </w:pPr>
    </w:p>
    <w:p w14:paraId="43A73230" w14:textId="2353457C" w:rsidR="00BD62BE" w:rsidRPr="00C10F34" w:rsidRDefault="00BD62BE" w:rsidP="00BD62BE">
      <w:pPr>
        <w:rPr>
          <w:b/>
          <w:bCs/>
          <w:color w:val="262626" w:themeColor="text1" w:themeTint="D9"/>
          <w:lang w:val="en-US"/>
        </w:rPr>
      </w:pPr>
      <w:r w:rsidRPr="00C10F34">
        <w:rPr>
          <w:b/>
          <w:bCs/>
          <w:color w:val="262626" w:themeColor="text1" w:themeTint="D9"/>
          <w:lang w:val="en-US"/>
        </w:rPr>
        <w:t>What they did:</w:t>
      </w:r>
    </w:p>
    <w:p w14:paraId="0AB8A502" w14:textId="65E09F88" w:rsidR="00501B1D" w:rsidRDefault="005823A6" w:rsidP="00B36BE8">
      <w:pPr>
        <w:spacing w:after="0"/>
        <w:ind w:left="1276"/>
        <w:rPr>
          <w:color w:val="262626" w:themeColor="text1" w:themeTint="D9"/>
          <w:lang w:val="en-US"/>
        </w:rPr>
      </w:pPr>
      <w:r w:rsidRPr="000951F8">
        <w:rPr>
          <w:b/>
          <w:bCs/>
          <w:noProof/>
          <w:color w:val="262626" w:themeColor="text1" w:themeTint="D9"/>
          <w:lang w:val="en-US"/>
        </w:rPr>
        <w:drawing>
          <wp:anchor distT="0" distB="0" distL="114300" distR="114300" simplePos="0" relativeHeight="251658294" behindDoc="0" locked="0" layoutInCell="1" allowOverlap="1" wp14:anchorId="35C60A29" wp14:editId="2CA9C684">
            <wp:simplePos x="0" y="0"/>
            <wp:positionH relativeFrom="margin">
              <wp:align>left</wp:align>
            </wp:positionH>
            <wp:positionV relativeFrom="paragraph">
              <wp:posOffset>10160</wp:posOffset>
            </wp:positionV>
            <wp:extent cx="389890" cy="389890"/>
            <wp:effectExtent l="0" t="0" r="0" b="0"/>
            <wp:wrapNone/>
            <wp:docPr id="1998053207" name="Graphic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53207" name="Graphic 40">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389890" cy="389890"/>
                    </a:xfrm>
                    <a:prstGeom prst="rect">
                      <a:avLst/>
                    </a:prstGeom>
                  </pic:spPr>
                </pic:pic>
              </a:graphicData>
            </a:graphic>
          </wp:anchor>
        </w:drawing>
      </w:r>
      <w:r w:rsidR="00501B1D" w:rsidRPr="000951F8">
        <w:rPr>
          <w:b/>
          <w:bCs/>
          <w:color w:val="262626" w:themeColor="text1" w:themeTint="D9"/>
          <w:lang w:val="en-US"/>
        </w:rPr>
        <w:t>Spoke to local community groups and individuals</w:t>
      </w:r>
      <w:r w:rsidR="00501B1D" w:rsidRPr="00DD3FE0">
        <w:rPr>
          <w:color w:val="262626" w:themeColor="text1" w:themeTint="D9"/>
          <w:lang w:val="en-US"/>
        </w:rPr>
        <w:t xml:space="preserve"> </w:t>
      </w:r>
      <w:r w:rsidR="00B90334">
        <w:rPr>
          <w:color w:val="262626" w:themeColor="text1" w:themeTint="D9"/>
          <w:lang w:val="en-US"/>
        </w:rPr>
        <w:t xml:space="preserve">about </w:t>
      </w:r>
      <w:r w:rsidR="00501B1D" w:rsidRPr="00DD3FE0">
        <w:rPr>
          <w:color w:val="262626" w:themeColor="text1" w:themeTint="D9"/>
          <w:lang w:val="en-US"/>
        </w:rPr>
        <w:t>what the Access Panel does and how it supports the community.</w:t>
      </w:r>
    </w:p>
    <w:p w14:paraId="0542A6EC" w14:textId="77777777" w:rsidR="001B04E2" w:rsidRPr="00DD3FE0" w:rsidRDefault="001B04E2" w:rsidP="000951F8">
      <w:pPr>
        <w:spacing w:after="0"/>
        <w:ind w:left="1276"/>
        <w:rPr>
          <w:color w:val="262626" w:themeColor="text1" w:themeTint="D9"/>
          <w:lang w:val="en-US"/>
        </w:rPr>
      </w:pPr>
    </w:p>
    <w:p w14:paraId="689EE5F6" w14:textId="146EA90B" w:rsidR="00501B1D" w:rsidRDefault="005823A6" w:rsidP="00C22266">
      <w:pPr>
        <w:spacing w:after="0"/>
        <w:ind w:left="1276"/>
        <w:rPr>
          <w:color w:val="262626" w:themeColor="text1" w:themeTint="D9"/>
          <w:lang w:val="en-US"/>
        </w:rPr>
      </w:pPr>
      <w:r w:rsidRPr="001B04E2">
        <w:rPr>
          <w:b/>
          <w:bCs/>
          <w:noProof/>
          <w:color w:val="262626" w:themeColor="text1" w:themeTint="D9"/>
          <w:lang w:val="en-US"/>
        </w:rPr>
        <w:drawing>
          <wp:anchor distT="0" distB="0" distL="114300" distR="114300" simplePos="0" relativeHeight="251658295" behindDoc="0" locked="0" layoutInCell="1" allowOverlap="1" wp14:anchorId="44FCDE89" wp14:editId="4B6A1FA2">
            <wp:simplePos x="0" y="0"/>
            <wp:positionH relativeFrom="margin">
              <wp:align>left</wp:align>
            </wp:positionH>
            <wp:positionV relativeFrom="paragraph">
              <wp:posOffset>5080</wp:posOffset>
            </wp:positionV>
            <wp:extent cx="379730" cy="379730"/>
            <wp:effectExtent l="0" t="0" r="1270" b="0"/>
            <wp:wrapNone/>
            <wp:docPr id="71311311"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11311" name="Graphic 41">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379730" cy="379730"/>
                    </a:xfrm>
                    <a:prstGeom prst="rect">
                      <a:avLst/>
                    </a:prstGeom>
                  </pic:spPr>
                </pic:pic>
              </a:graphicData>
            </a:graphic>
          </wp:anchor>
        </w:drawing>
      </w:r>
      <w:r w:rsidR="00501B1D" w:rsidRPr="001B04E2">
        <w:rPr>
          <w:b/>
          <w:bCs/>
          <w:color w:val="262626" w:themeColor="text1" w:themeTint="D9"/>
          <w:lang w:val="en-US"/>
        </w:rPr>
        <w:t>Held meetings with guest speakers and topics</w:t>
      </w:r>
      <w:r w:rsidR="00501B1D" w:rsidRPr="001B04E2">
        <w:rPr>
          <w:color w:val="262626" w:themeColor="text1" w:themeTint="D9"/>
          <w:lang w:val="en-US"/>
        </w:rPr>
        <w:t xml:space="preserve"> </w:t>
      </w:r>
      <w:r w:rsidR="00501B1D" w:rsidRPr="00DD3FE0">
        <w:rPr>
          <w:color w:val="262626" w:themeColor="text1" w:themeTint="D9"/>
          <w:lang w:val="en-US"/>
        </w:rPr>
        <w:t>local people were interested in</w:t>
      </w:r>
      <w:r w:rsidR="00AE66C9">
        <w:rPr>
          <w:color w:val="262626" w:themeColor="text1" w:themeTint="D9"/>
          <w:lang w:val="en-US"/>
        </w:rPr>
        <w:t>.</w:t>
      </w:r>
    </w:p>
    <w:p w14:paraId="6C6E1B30" w14:textId="77777777" w:rsidR="00AE66C9" w:rsidRPr="00DD3FE0" w:rsidRDefault="00AE66C9" w:rsidP="00AE66C9">
      <w:pPr>
        <w:spacing w:after="0"/>
        <w:ind w:left="1276"/>
        <w:rPr>
          <w:color w:val="262626" w:themeColor="text1" w:themeTint="D9"/>
          <w:lang w:val="en-US"/>
        </w:rPr>
      </w:pPr>
    </w:p>
    <w:p w14:paraId="32E8FCF6" w14:textId="19C1B05A" w:rsidR="00501B1D" w:rsidRDefault="005823A6" w:rsidP="00C22266">
      <w:pPr>
        <w:spacing w:after="0"/>
        <w:ind w:left="1276"/>
        <w:rPr>
          <w:color w:val="262626" w:themeColor="text1" w:themeTint="D9"/>
          <w:lang w:val="en-US"/>
        </w:rPr>
      </w:pPr>
      <w:r w:rsidRPr="00597668">
        <w:rPr>
          <w:b/>
          <w:bCs/>
          <w:noProof/>
          <w:color w:val="262626" w:themeColor="text1" w:themeTint="D9"/>
          <w:lang w:val="en-US"/>
        </w:rPr>
        <w:drawing>
          <wp:anchor distT="0" distB="0" distL="114300" distR="114300" simplePos="0" relativeHeight="251658296" behindDoc="0" locked="0" layoutInCell="1" allowOverlap="1" wp14:anchorId="50143C62" wp14:editId="414C6E8E">
            <wp:simplePos x="0" y="0"/>
            <wp:positionH relativeFrom="margin">
              <wp:align>left</wp:align>
            </wp:positionH>
            <wp:positionV relativeFrom="paragraph">
              <wp:posOffset>12664</wp:posOffset>
            </wp:positionV>
            <wp:extent cx="452063" cy="452063"/>
            <wp:effectExtent l="0" t="0" r="5715" b="0"/>
            <wp:wrapNone/>
            <wp:docPr id="1262550151"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50151" name="Graphic 42">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tretch>
                      <a:fillRect/>
                    </a:stretch>
                  </pic:blipFill>
                  <pic:spPr>
                    <a:xfrm>
                      <a:off x="0" y="0"/>
                      <a:ext cx="453622" cy="453622"/>
                    </a:xfrm>
                    <a:prstGeom prst="rect">
                      <a:avLst/>
                    </a:prstGeom>
                  </pic:spPr>
                </pic:pic>
              </a:graphicData>
            </a:graphic>
            <wp14:sizeRelH relativeFrom="margin">
              <wp14:pctWidth>0</wp14:pctWidth>
            </wp14:sizeRelH>
            <wp14:sizeRelV relativeFrom="margin">
              <wp14:pctHeight>0</wp14:pctHeight>
            </wp14:sizeRelV>
          </wp:anchor>
        </w:drawing>
      </w:r>
      <w:r w:rsidR="00501B1D" w:rsidRPr="00597668">
        <w:rPr>
          <w:b/>
          <w:bCs/>
          <w:color w:val="262626" w:themeColor="text1" w:themeTint="D9"/>
          <w:lang w:val="en-US"/>
        </w:rPr>
        <w:t>Made everyone feel welcome</w:t>
      </w:r>
      <w:r w:rsidR="00501B1D" w:rsidRPr="00DD3FE0">
        <w:rPr>
          <w:color w:val="262626" w:themeColor="text1" w:themeTint="D9"/>
          <w:lang w:val="en-US"/>
        </w:rPr>
        <w:t xml:space="preserve"> at meetings and </w:t>
      </w:r>
      <w:r w:rsidR="00795C29" w:rsidRPr="00DD3FE0">
        <w:rPr>
          <w:color w:val="262626" w:themeColor="text1" w:themeTint="D9"/>
          <w:lang w:val="en-US"/>
        </w:rPr>
        <w:t xml:space="preserve">asked </w:t>
      </w:r>
      <w:r w:rsidR="00501B1D" w:rsidRPr="00DD3FE0">
        <w:rPr>
          <w:color w:val="262626" w:themeColor="text1" w:themeTint="D9"/>
          <w:lang w:val="en-US"/>
        </w:rPr>
        <w:t xml:space="preserve">people to leave their email address or telephone number so they could stay in touch. </w:t>
      </w:r>
    </w:p>
    <w:p w14:paraId="30510E4D" w14:textId="77777777" w:rsidR="00CB5CF3" w:rsidRPr="00DD3FE0" w:rsidRDefault="00CB5CF3" w:rsidP="00CB5CF3">
      <w:pPr>
        <w:spacing w:after="0"/>
        <w:ind w:left="1276"/>
        <w:rPr>
          <w:color w:val="262626" w:themeColor="text1" w:themeTint="D9"/>
          <w:lang w:val="en-US"/>
        </w:rPr>
      </w:pPr>
    </w:p>
    <w:p w14:paraId="0D086B6D" w14:textId="2A13B8ED" w:rsidR="005036C3" w:rsidRDefault="00CF68D6" w:rsidP="00C22266">
      <w:pPr>
        <w:spacing w:after="0"/>
        <w:ind w:left="1276"/>
        <w:rPr>
          <w:color w:val="262626" w:themeColor="text1" w:themeTint="D9"/>
          <w:lang w:val="en-US"/>
        </w:rPr>
      </w:pPr>
      <w:r w:rsidRPr="00CB5CF3">
        <w:rPr>
          <w:b/>
          <w:bCs/>
          <w:noProof/>
          <w:color w:val="262626" w:themeColor="text1" w:themeTint="D9"/>
          <w:lang w:val="en-US"/>
        </w:rPr>
        <w:drawing>
          <wp:anchor distT="0" distB="0" distL="114300" distR="114300" simplePos="0" relativeHeight="251658297" behindDoc="0" locked="0" layoutInCell="1" allowOverlap="1" wp14:anchorId="358EBF32" wp14:editId="2C3A1C39">
            <wp:simplePos x="0" y="0"/>
            <wp:positionH relativeFrom="margin">
              <wp:align>left</wp:align>
            </wp:positionH>
            <wp:positionV relativeFrom="paragraph">
              <wp:posOffset>6079</wp:posOffset>
            </wp:positionV>
            <wp:extent cx="379730" cy="379730"/>
            <wp:effectExtent l="0" t="0" r="1270" b="0"/>
            <wp:wrapNone/>
            <wp:docPr id="335717849" name="Graphic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17849" name="Graphic 44">
                      <a:extLst>
                        <a:ext uri="{C183D7F6-B498-43B3-948B-1728B52AA6E4}">
                          <adec:decorative xmlns:adec="http://schemas.microsoft.com/office/drawing/2017/decorative" val="1"/>
                        </a:ext>
                      </a:extLst>
                    </pic:cNvPr>
                    <pic:cNvPicPr/>
                  </pic:nvPicPr>
                  <pic:blipFill>
                    <a:blip r:embed="rId33">
                      <a:extLst>
                        <a:ext uri="{96DAC541-7B7A-43D3-8B79-37D633B846F1}">
                          <asvg:svgBlip xmlns:asvg="http://schemas.microsoft.com/office/drawing/2016/SVG/main" r:embed="rId34"/>
                        </a:ext>
                      </a:extLst>
                    </a:blip>
                    <a:stretch>
                      <a:fillRect/>
                    </a:stretch>
                  </pic:blipFill>
                  <pic:spPr>
                    <a:xfrm>
                      <a:off x="0" y="0"/>
                      <a:ext cx="379730" cy="379730"/>
                    </a:xfrm>
                    <a:prstGeom prst="rect">
                      <a:avLst/>
                    </a:prstGeom>
                  </pic:spPr>
                </pic:pic>
              </a:graphicData>
            </a:graphic>
          </wp:anchor>
        </w:drawing>
      </w:r>
      <w:r w:rsidR="00501B1D" w:rsidRPr="00CB5CF3">
        <w:rPr>
          <w:b/>
          <w:bCs/>
          <w:color w:val="262626" w:themeColor="text1" w:themeTint="D9"/>
          <w:lang w:val="en-US"/>
        </w:rPr>
        <w:t>Encouraged people to come back</w:t>
      </w:r>
      <w:r w:rsidR="00AA52D4">
        <w:rPr>
          <w:color w:val="262626" w:themeColor="text1" w:themeTint="D9"/>
          <w:lang w:val="en-US"/>
        </w:rPr>
        <w:t xml:space="preserve"> to </w:t>
      </w:r>
      <w:r w:rsidR="00501B1D" w:rsidRPr="00DD3FE0">
        <w:rPr>
          <w:color w:val="262626" w:themeColor="text1" w:themeTint="D9"/>
          <w:lang w:val="en-US"/>
        </w:rPr>
        <w:t xml:space="preserve">future meetings and to share </w:t>
      </w:r>
      <w:r w:rsidR="00AA52D4" w:rsidRPr="00DD3FE0">
        <w:rPr>
          <w:color w:val="262626" w:themeColor="text1" w:themeTint="D9"/>
          <w:lang w:val="en-US"/>
        </w:rPr>
        <w:t>information</w:t>
      </w:r>
      <w:r w:rsidR="00501B1D" w:rsidRPr="00DD3FE0">
        <w:rPr>
          <w:color w:val="262626" w:themeColor="text1" w:themeTint="D9"/>
          <w:lang w:val="en-US"/>
        </w:rPr>
        <w:t xml:space="preserve"> about the Access Panel with their networks. </w:t>
      </w:r>
    </w:p>
    <w:p w14:paraId="20EF2EDB" w14:textId="77777777" w:rsidR="00AA52D4" w:rsidRPr="00DD3FE0" w:rsidRDefault="00AA52D4" w:rsidP="00AA52D4">
      <w:pPr>
        <w:spacing w:after="0"/>
        <w:ind w:left="1276"/>
        <w:rPr>
          <w:color w:val="262626" w:themeColor="text1" w:themeTint="D9"/>
          <w:lang w:val="en-US"/>
        </w:rPr>
      </w:pPr>
    </w:p>
    <w:p w14:paraId="14A1558C" w14:textId="02731A52" w:rsidR="00D07458" w:rsidRDefault="00507834" w:rsidP="00C22266">
      <w:pPr>
        <w:spacing w:after="0"/>
        <w:ind w:left="1276"/>
        <w:rPr>
          <w:color w:val="262626" w:themeColor="text1" w:themeTint="D9"/>
          <w:lang w:val="en-US"/>
        </w:rPr>
      </w:pPr>
      <w:r w:rsidRPr="00AA52D4">
        <w:rPr>
          <w:b/>
          <w:bCs/>
          <w:noProof/>
          <w:color w:val="262626" w:themeColor="text1" w:themeTint="D9"/>
          <w:lang w:val="en-US"/>
        </w:rPr>
        <w:drawing>
          <wp:anchor distT="0" distB="0" distL="114300" distR="114300" simplePos="0" relativeHeight="251658298" behindDoc="0" locked="0" layoutInCell="1" allowOverlap="1" wp14:anchorId="4BED92DD" wp14:editId="4C5979FE">
            <wp:simplePos x="0" y="0"/>
            <wp:positionH relativeFrom="margin">
              <wp:align>left</wp:align>
            </wp:positionH>
            <wp:positionV relativeFrom="paragraph">
              <wp:posOffset>12543</wp:posOffset>
            </wp:positionV>
            <wp:extent cx="441789" cy="441789"/>
            <wp:effectExtent l="0" t="0" r="0" b="0"/>
            <wp:wrapNone/>
            <wp:docPr id="2140514152"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14152" name="Graphic 4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441789" cy="441789"/>
                    </a:xfrm>
                    <a:prstGeom prst="rect">
                      <a:avLst/>
                    </a:prstGeom>
                  </pic:spPr>
                </pic:pic>
              </a:graphicData>
            </a:graphic>
          </wp:anchor>
        </w:drawing>
      </w:r>
      <w:r w:rsidR="4C036A47" w:rsidRPr="00AA52D4">
        <w:rPr>
          <w:b/>
          <w:bCs/>
          <w:color w:val="262626" w:themeColor="text1" w:themeTint="D9"/>
          <w:lang w:val="en-US"/>
        </w:rPr>
        <w:t xml:space="preserve">Supported </w:t>
      </w:r>
      <w:r w:rsidR="4C2D2013" w:rsidRPr="00AA52D4">
        <w:rPr>
          <w:b/>
          <w:bCs/>
          <w:color w:val="262626" w:themeColor="text1" w:themeTint="D9"/>
          <w:lang w:val="en-US"/>
        </w:rPr>
        <w:t xml:space="preserve">people’s </w:t>
      </w:r>
      <w:r w:rsidR="787D7323" w:rsidRPr="00AA52D4">
        <w:rPr>
          <w:b/>
          <w:bCs/>
          <w:color w:val="262626" w:themeColor="text1" w:themeTint="D9"/>
          <w:lang w:val="en-US"/>
        </w:rPr>
        <w:t>accessibility needs</w:t>
      </w:r>
      <w:r w:rsidR="00C22266">
        <w:rPr>
          <w:color w:val="262626" w:themeColor="text1" w:themeTint="D9"/>
          <w:lang w:val="en-US"/>
        </w:rPr>
        <w:t xml:space="preserve"> by working </w:t>
      </w:r>
      <w:r w:rsidR="46CFA966" w:rsidRPr="00DD3FE0">
        <w:rPr>
          <w:color w:val="262626" w:themeColor="text1" w:themeTint="D9"/>
          <w:lang w:val="en-US"/>
        </w:rPr>
        <w:t xml:space="preserve">with local community </w:t>
      </w:r>
      <w:r w:rsidR="22D306D3" w:rsidRPr="00DD3FE0">
        <w:rPr>
          <w:color w:val="262626" w:themeColor="text1" w:themeTint="D9"/>
          <w:lang w:val="en-US"/>
        </w:rPr>
        <w:t xml:space="preserve">transport providers to </w:t>
      </w:r>
      <w:r w:rsidR="72A258CC" w:rsidRPr="00DD3FE0">
        <w:rPr>
          <w:color w:val="262626" w:themeColor="text1" w:themeTint="D9"/>
          <w:lang w:val="en-US"/>
        </w:rPr>
        <w:t>help</w:t>
      </w:r>
      <w:r w:rsidR="2ABB6781" w:rsidRPr="00DD3FE0">
        <w:rPr>
          <w:color w:val="262626" w:themeColor="text1" w:themeTint="D9"/>
          <w:lang w:val="en-US"/>
        </w:rPr>
        <w:t xml:space="preserve"> </w:t>
      </w:r>
      <w:r w:rsidR="0F8FB55E" w:rsidRPr="00DD3FE0">
        <w:rPr>
          <w:color w:val="262626" w:themeColor="text1" w:themeTint="D9"/>
          <w:lang w:val="en-US"/>
        </w:rPr>
        <w:t xml:space="preserve">people get to meetings. </w:t>
      </w:r>
    </w:p>
    <w:p w14:paraId="2C46D2BD" w14:textId="77777777" w:rsidR="00AA15B8" w:rsidRPr="00DD3FE0" w:rsidRDefault="00AA15B8" w:rsidP="00316DF0">
      <w:pPr>
        <w:spacing w:after="0"/>
        <w:ind w:left="1276"/>
        <w:rPr>
          <w:color w:val="262626" w:themeColor="text1" w:themeTint="D9"/>
          <w:lang w:val="en-US"/>
        </w:rPr>
      </w:pPr>
    </w:p>
    <w:p w14:paraId="3B64F4CD" w14:textId="1EFE2777" w:rsidR="00501B1D" w:rsidRDefault="000951F8" w:rsidP="00C22266">
      <w:pPr>
        <w:spacing w:after="0"/>
        <w:ind w:left="1276"/>
        <w:rPr>
          <w:color w:val="262626" w:themeColor="text1" w:themeTint="D9"/>
          <w:lang w:val="en-US"/>
        </w:rPr>
      </w:pPr>
      <w:r w:rsidRPr="00744992">
        <w:rPr>
          <w:b/>
          <w:bCs/>
          <w:noProof/>
          <w:color w:val="262626" w:themeColor="text1" w:themeTint="D9"/>
          <w:lang w:val="en-US"/>
        </w:rPr>
        <w:drawing>
          <wp:anchor distT="0" distB="0" distL="114300" distR="114300" simplePos="0" relativeHeight="251658299" behindDoc="0" locked="0" layoutInCell="1" allowOverlap="1" wp14:anchorId="649C6798" wp14:editId="1FA9E376">
            <wp:simplePos x="0" y="0"/>
            <wp:positionH relativeFrom="margin">
              <wp:align>left</wp:align>
            </wp:positionH>
            <wp:positionV relativeFrom="paragraph">
              <wp:posOffset>8640</wp:posOffset>
            </wp:positionV>
            <wp:extent cx="482885" cy="482885"/>
            <wp:effectExtent l="0" t="0" r="0" b="0"/>
            <wp:wrapNone/>
            <wp:docPr id="191625162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51626" name="Graphic 46">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482885" cy="482885"/>
                    </a:xfrm>
                    <a:prstGeom prst="rect">
                      <a:avLst/>
                    </a:prstGeom>
                  </pic:spPr>
                </pic:pic>
              </a:graphicData>
            </a:graphic>
            <wp14:sizeRelH relativeFrom="margin">
              <wp14:pctWidth>0</wp14:pctWidth>
            </wp14:sizeRelH>
            <wp14:sizeRelV relativeFrom="margin">
              <wp14:pctHeight>0</wp14:pctHeight>
            </wp14:sizeRelV>
          </wp:anchor>
        </w:drawing>
      </w:r>
      <w:r w:rsidR="3D9B04DD" w:rsidRPr="00744992">
        <w:rPr>
          <w:b/>
          <w:bCs/>
          <w:color w:val="262626" w:themeColor="text1" w:themeTint="D9"/>
          <w:lang w:val="en-US"/>
        </w:rPr>
        <w:t>Support</w:t>
      </w:r>
      <w:r w:rsidR="4F61DDC6" w:rsidRPr="00744992">
        <w:rPr>
          <w:b/>
          <w:bCs/>
          <w:color w:val="262626" w:themeColor="text1" w:themeTint="D9"/>
          <w:lang w:val="en-US"/>
        </w:rPr>
        <w:t>ed</w:t>
      </w:r>
      <w:r w:rsidR="3D9B04DD" w:rsidRPr="00744992">
        <w:rPr>
          <w:b/>
          <w:bCs/>
          <w:color w:val="262626" w:themeColor="text1" w:themeTint="D9"/>
          <w:lang w:val="en-US"/>
        </w:rPr>
        <w:t xml:space="preserve"> people to become members</w:t>
      </w:r>
      <w:r w:rsidR="00C22266">
        <w:rPr>
          <w:color w:val="262626" w:themeColor="text1" w:themeTint="D9"/>
          <w:lang w:val="en-US"/>
        </w:rPr>
        <w:t xml:space="preserve"> </w:t>
      </w:r>
      <w:r w:rsidR="003E43D9" w:rsidRPr="00DD3FE0">
        <w:rPr>
          <w:color w:val="262626" w:themeColor="text1" w:themeTint="D9"/>
          <w:lang w:val="en-US"/>
        </w:rPr>
        <w:t>and</w:t>
      </w:r>
      <w:r w:rsidR="3D9B04DD" w:rsidRPr="00DD3FE0">
        <w:rPr>
          <w:color w:val="262626" w:themeColor="text1" w:themeTint="D9"/>
          <w:lang w:val="en-US"/>
        </w:rPr>
        <w:t xml:space="preserve"> get involved</w:t>
      </w:r>
      <w:r w:rsidR="36C9ACF4" w:rsidRPr="00DD3FE0">
        <w:rPr>
          <w:color w:val="262626" w:themeColor="text1" w:themeTint="D9"/>
          <w:lang w:val="en-US"/>
        </w:rPr>
        <w:t xml:space="preserve">, </w:t>
      </w:r>
      <w:r w:rsidR="00804CFC" w:rsidRPr="00DD3FE0">
        <w:rPr>
          <w:color w:val="262626" w:themeColor="text1" w:themeTint="D9"/>
          <w:lang w:val="en-US"/>
        </w:rPr>
        <w:t>therefore helping</w:t>
      </w:r>
      <w:r w:rsidR="3D9B04DD" w:rsidRPr="00DD3FE0">
        <w:rPr>
          <w:color w:val="262626" w:themeColor="text1" w:themeTint="D9"/>
          <w:lang w:val="en-US"/>
        </w:rPr>
        <w:t xml:space="preserve"> the Access Panel achieve its aims. </w:t>
      </w:r>
    </w:p>
    <w:p w14:paraId="597EFF90" w14:textId="1003179E" w:rsidR="003E43D9" w:rsidRDefault="00566AD2" w:rsidP="00C01305">
      <w:pPr>
        <w:spacing w:after="0"/>
        <w:ind w:left="1276"/>
        <w:rPr>
          <w:color w:val="262626" w:themeColor="text1" w:themeTint="D9"/>
          <w:lang w:val="en-US"/>
        </w:rPr>
      </w:pPr>
      <w:r w:rsidRPr="00F44522">
        <w:rPr>
          <w:noProof/>
        </w:rPr>
        <w:lastRenderedPageBreak/>
        <mc:AlternateContent>
          <mc:Choice Requires="wps">
            <w:drawing>
              <wp:anchor distT="0" distB="0" distL="114300" distR="114300" simplePos="0" relativeHeight="251658300" behindDoc="1" locked="0" layoutInCell="1" allowOverlap="1" wp14:anchorId="532A7864" wp14:editId="1188AC7A">
                <wp:simplePos x="0" y="0"/>
                <wp:positionH relativeFrom="margin">
                  <wp:posOffset>-19050</wp:posOffset>
                </wp:positionH>
                <wp:positionV relativeFrom="paragraph">
                  <wp:posOffset>175260</wp:posOffset>
                </wp:positionV>
                <wp:extent cx="6200775" cy="1736333"/>
                <wp:effectExtent l="0" t="0" r="28575" b="16510"/>
                <wp:wrapNone/>
                <wp:docPr id="2043045598" name="Rectangle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00775" cy="1736333"/>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8A7948" id="Rectangle 42" o:spid="_x0000_s1026" alt="&quot;&quot;" style="position:absolute;margin-left:-1.5pt;margin-top:13.8pt;width:488.25pt;height:136.7pt;z-index:-2516581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5BckgIAAP0FAAAOAAAAZHJzL2Uyb0RvYy54bWy8VN1v2yAQf5+0/wHxvjpO2maN6lRRq06T&#10;urZaO/WZYqgtAceAxMn++h1gO/3SHqZpfsBwH7+7+8Hd6dlWK7IRzrdgKloeTCgRhkPdmqeK/ri/&#10;/PSZEh+YqZkCIyq6E56eLT9+OO3sQkyhAVULRxDE+EVnK9qEYBdF4XkjNPMHYIVBpQSnWcCjeypq&#10;xzpE16qYTibHRQeutg648B6lF1lJlwlfSsHDjZReBKIqirmFtLq0Psa1WJ6yxZNjtml5nwb7iyw0&#10;aw0GHaEuWGBk7do3ULrlDjzIcMBBFyBly0WqAaspJ6+quWuYFakWJMfbkSb/72D59ebO3jqkobN+&#10;4XEbq9hKp+Mf8yPbRNZuJEtsA+EoPEb65/MjSjjqyvnseDabRTqLvbt1PnwRoEncVNThbSSS2ObK&#10;h2w6mMRoHlRbX7ZKpUN8AeJcObJheHdhO02uaq2/QZ1l5QS/fIMoxnvO4pNBjJmkdxRRUl4vAijz&#10;v2NiPjFosWc67cJOiZiKMt+FJG2N3OZax+RzXYxzYUKZaPANq0XPwlHPwptyE2BElsjpiN0DvKR3&#10;wM6X0ttHV5F6aHSe5Oh/ch49UmQwYXTWrQH3HoDCqvrI2X4gKVMTWXqEenfriIPcwd7yyxYf1RXz&#10;4ZY5bFlsbhxD4QYXqaCrKPQ7Shpwv96TR3vsJNRS0uEIqKj/uWZOUKK+Guyxk/LwMM6MdDg8mk/x&#10;4J5rHp9rzFqfA77UEgee5Wkb7YMattKBfsBptYpRUcUMx9gV5cENh/OQRxPOOy5Wq2SGc8KycGXu&#10;LI/gkdXYNPfbB+Zs31kBm/IahnHBFq8aLNtGTwOrdQDZpu7b89rzjTMm9Uk/D+MQe35OVvupvfwN&#10;AAD//wMAUEsDBBQABgAIAAAAIQBQ5Arg3gAAAAkBAAAPAAAAZHJzL2Rvd25yZXYueG1sTI/BTsMw&#10;EETvSPyDtUjcWruN2tCQTYVAcESkICFubrIkgXgdxds2/D3mVI6jGc28ybeT69WRxtB5RljMDSji&#10;ytcdNwhvr4+zG1BBLNe290wIPxRgW1xe5Dar/YlLOu6kUbGEQ2YRWpEh0zpULTkb5n4gjt6nH52V&#10;KMdG16M9xXLX66Uxa+1sx3GhtQPdt1R97w4OofTd9Pzw5Z8qKVfvKb9smD8E8fpqursFJTTJOQx/&#10;+BEdisi09weug+oRZkm8IgjLdA0q+ps0WYHaIyRmYUAXuf7/oPgFAAD//wMAUEsBAi0AFAAGAAgA&#10;AAAhALaDOJL+AAAA4QEAABMAAAAAAAAAAAAAAAAAAAAAAFtDb250ZW50X1R5cGVzXS54bWxQSwEC&#10;LQAUAAYACAAAACEAOP0h/9YAAACUAQAACwAAAAAAAAAAAAAAAAAvAQAAX3JlbHMvLnJlbHNQSwEC&#10;LQAUAAYACAAAACEAVpuQXJICAAD9BQAADgAAAAAAAAAAAAAAAAAuAgAAZHJzL2Uyb0RvYy54bWxQ&#10;SwECLQAUAAYACAAAACEAUOQK4N4AAAAJAQAADwAAAAAAAAAAAAAAAADsBAAAZHJzL2Rvd25yZXYu&#10;eG1sUEsFBgAAAAAEAAQA8wAAAPcFAAAAAA==&#10;" fillcolor="#dceaf7 [351]" strokecolor="#dceaf7 [351]" strokeweight="1.5pt">
                <w10:wrap anchorx="margin"/>
              </v:rect>
            </w:pict>
          </mc:Fallback>
        </mc:AlternateContent>
      </w:r>
    </w:p>
    <w:p w14:paraId="3175EB0A" w14:textId="61ADB3B5" w:rsidR="00FE7D57" w:rsidRPr="00FE7D57" w:rsidRDefault="00BC0F5F" w:rsidP="00BC0F5F">
      <w:pPr>
        <w:tabs>
          <w:tab w:val="left" w:pos="1418"/>
          <w:tab w:val="left" w:pos="8931"/>
        </w:tabs>
        <w:spacing w:after="0"/>
        <w:ind w:left="1276"/>
        <w:rPr>
          <w:b/>
          <w:bCs/>
          <w:color w:val="262626" w:themeColor="text1" w:themeTint="D9"/>
          <w:lang w:val="en-US"/>
        </w:rPr>
      </w:pPr>
      <w:r>
        <w:rPr>
          <w:b/>
          <w:bCs/>
          <w:noProof/>
          <w:color w:val="262626" w:themeColor="text1" w:themeTint="D9"/>
          <w:lang w:val="en-US"/>
        </w:rPr>
        <w:drawing>
          <wp:anchor distT="0" distB="0" distL="114300" distR="114300" simplePos="0" relativeHeight="251658301" behindDoc="0" locked="0" layoutInCell="1" allowOverlap="1" wp14:anchorId="2332BAE9" wp14:editId="407123E8">
            <wp:simplePos x="0" y="0"/>
            <wp:positionH relativeFrom="margin">
              <wp:align>left</wp:align>
            </wp:positionH>
            <wp:positionV relativeFrom="paragraph">
              <wp:posOffset>10160</wp:posOffset>
            </wp:positionV>
            <wp:extent cx="502920" cy="502920"/>
            <wp:effectExtent l="0" t="0" r="0" b="0"/>
            <wp:wrapNone/>
            <wp:docPr id="992809784" name="Graphic 47" descr="Head with gea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09784" name="Graphic 992809784" descr="Head with gears outline"/>
                    <pic:cNvPicPr/>
                  </pic:nvPicPr>
                  <pic:blipFill>
                    <a:blip r:embed="rId39">
                      <a:extLst>
                        <a:ext uri="{96DAC541-7B7A-43D3-8B79-37D633B846F1}">
                          <asvg:svgBlip xmlns:asvg="http://schemas.microsoft.com/office/drawing/2016/SVG/main" r:embed="rId40"/>
                        </a:ext>
                      </a:extLst>
                    </a:blip>
                    <a:stretch>
                      <a:fillRect/>
                    </a:stretch>
                  </pic:blipFill>
                  <pic:spPr>
                    <a:xfrm>
                      <a:off x="0" y="0"/>
                      <a:ext cx="502920" cy="502920"/>
                    </a:xfrm>
                    <a:prstGeom prst="rect">
                      <a:avLst/>
                    </a:prstGeom>
                  </pic:spPr>
                </pic:pic>
              </a:graphicData>
            </a:graphic>
            <wp14:sizeRelH relativeFrom="margin">
              <wp14:pctWidth>0</wp14:pctWidth>
            </wp14:sizeRelH>
            <wp14:sizeRelV relativeFrom="margin">
              <wp14:pctHeight>0</wp14:pctHeight>
            </wp14:sizeRelV>
          </wp:anchor>
        </w:drawing>
      </w:r>
      <w:r w:rsidR="00FE7D57" w:rsidRPr="00FE7D57">
        <w:rPr>
          <w:b/>
          <w:bCs/>
          <w:color w:val="262626" w:themeColor="text1" w:themeTint="D9"/>
          <w:lang w:val="en-US"/>
        </w:rPr>
        <w:t xml:space="preserve">Key Learning </w:t>
      </w:r>
    </w:p>
    <w:p w14:paraId="5CF51E2A" w14:textId="0C842775" w:rsidR="00566AD2" w:rsidRDefault="3D9B04DD" w:rsidP="00BC0F5F">
      <w:pPr>
        <w:tabs>
          <w:tab w:val="left" w:pos="1418"/>
          <w:tab w:val="left" w:pos="8931"/>
        </w:tabs>
        <w:ind w:left="1276"/>
        <w:rPr>
          <w:color w:val="262626" w:themeColor="text1" w:themeTint="D9"/>
          <w:lang w:val="en-US"/>
        </w:rPr>
      </w:pPr>
      <w:r w:rsidRPr="00DD3FE0">
        <w:rPr>
          <w:color w:val="262626" w:themeColor="text1" w:themeTint="D9"/>
          <w:lang w:val="en-US"/>
        </w:rPr>
        <w:t>By being open, welcoming, and active in the community</w:t>
      </w:r>
      <w:r w:rsidR="1FB1F141" w:rsidRPr="00DD3FE0">
        <w:rPr>
          <w:color w:val="262626" w:themeColor="text1" w:themeTint="D9"/>
          <w:lang w:val="en-US"/>
        </w:rPr>
        <w:t>,</w:t>
      </w:r>
      <w:r w:rsidRPr="00DD3FE0">
        <w:rPr>
          <w:color w:val="262626" w:themeColor="text1" w:themeTint="D9"/>
          <w:lang w:val="en-US"/>
        </w:rPr>
        <w:t xml:space="preserve"> the Badenoch and Strathspey Access Panel successfully recruited new members. </w:t>
      </w:r>
      <w:r w:rsidR="003321AE">
        <w:rPr>
          <w:color w:val="262626" w:themeColor="text1" w:themeTint="D9"/>
          <w:lang w:val="en-US"/>
        </w:rPr>
        <w:t>By b</w:t>
      </w:r>
      <w:r w:rsidRPr="00DD3FE0">
        <w:rPr>
          <w:color w:val="262626" w:themeColor="text1" w:themeTint="D9"/>
          <w:lang w:val="en-US"/>
        </w:rPr>
        <w:t xml:space="preserve">uilding relationships and staying connected with local people </w:t>
      </w:r>
      <w:r w:rsidR="003321AE">
        <w:rPr>
          <w:color w:val="262626" w:themeColor="text1" w:themeTint="D9"/>
          <w:lang w:val="en-US"/>
        </w:rPr>
        <w:t>they helped</w:t>
      </w:r>
      <w:r w:rsidR="003321AE" w:rsidRPr="00DD3FE0">
        <w:rPr>
          <w:color w:val="262626" w:themeColor="text1" w:themeTint="D9"/>
          <w:lang w:val="en-US"/>
        </w:rPr>
        <w:t xml:space="preserve"> </w:t>
      </w:r>
      <w:r w:rsidRPr="00DD3FE0">
        <w:rPr>
          <w:color w:val="262626" w:themeColor="text1" w:themeTint="D9"/>
          <w:lang w:val="en-US"/>
        </w:rPr>
        <w:t xml:space="preserve">raise </w:t>
      </w:r>
      <w:r w:rsidR="00566AD2" w:rsidRPr="00DD3FE0">
        <w:rPr>
          <w:color w:val="262626" w:themeColor="text1" w:themeTint="D9"/>
          <w:lang w:val="en-US"/>
        </w:rPr>
        <w:t>awareness and encouraged more people to get involved</w:t>
      </w:r>
      <w:r w:rsidR="003321AE">
        <w:rPr>
          <w:color w:val="262626" w:themeColor="text1" w:themeTint="D9"/>
          <w:lang w:val="en-US"/>
        </w:rPr>
        <w:t xml:space="preserve"> with the Panel</w:t>
      </w:r>
      <w:r w:rsidR="00566AD2" w:rsidRPr="00DD3FE0">
        <w:rPr>
          <w:color w:val="262626" w:themeColor="text1" w:themeTint="D9"/>
          <w:lang w:val="en-US"/>
        </w:rPr>
        <w:t>.</w:t>
      </w:r>
    </w:p>
    <w:p w14:paraId="3A561B22" w14:textId="42931A62" w:rsidR="003E43D9" w:rsidRDefault="003E43D9" w:rsidP="003E43D9">
      <w:pPr>
        <w:ind w:left="284"/>
        <w:rPr>
          <w:color w:val="262626" w:themeColor="text1" w:themeTint="D9"/>
          <w:lang w:val="en-US"/>
        </w:rPr>
      </w:pPr>
    </w:p>
    <w:p w14:paraId="4AB58720" w14:textId="747495C9" w:rsidR="003E43D9" w:rsidRDefault="003E43D9" w:rsidP="003E43D9">
      <w:pPr>
        <w:rPr>
          <w:color w:val="262626" w:themeColor="text1" w:themeTint="D9"/>
          <w:lang w:val="en-US"/>
        </w:rPr>
      </w:pPr>
    </w:p>
    <w:p w14:paraId="50B11A3D" w14:textId="474985AE" w:rsidR="003E43D9" w:rsidRPr="00DD3FE0" w:rsidRDefault="003E43D9" w:rsidP="005036C3">
      <w:pPr>
        <w:rPr>
          <w:color w:val="262626" w:themeColor="text1" w:themeTint="D9"/>
          <w:lang w:val="en-US"/>
        </w:rPr>
      </w:pPr>
      <w:r>
        <w:rPr>
          <w:color w:val="262626" w:themeColor="text1" w:themeTint="D9"/>
          <w:lang w:val="en-US"/>
        </w:rPr>
        <w:br w:type="page"/>
      </w:r>
    </w:p>
    <w:p w14:paraId="67166401" w14:textId="1D1A73EA" w:rsidR="00C620C8" w:rsidRPr="003E43D9" w:rsidRDefault="78899653" w:rsidP="003E43D9">
      <w:pPr>
        <w:pStyle w:val="Heading1"/>
      </w:pPr>
      <w:bookmarkStart w:id="40" w:name="_Toc238044694"/>
      <w:bookmarkStart w:id="41" w:name="_Toc238045305"/>
      <w:r w:rsidRPr="003E43D9">
        <w:lastRenderedPageBreak/>
        <w:t>Following Up on Interest</w:t>
      </w:r>
      <w:bookmarkEnd w:id="40"/>
      <w:bookmarkEnd w:id="41"/>
    </w:p>
    <w:p w14:paraId="1E99B4E7" w14:textId="166A4EE3" w:rsidR="00536123" w:rsidRPr="00DD3FE0" w:rsidRDefault="00751E36" w:rsidP="00536123">
      <w:pPr>
        <w:rPr>
          <w:color w:val="262626" w:themeColor="text1" w:themeTint="D9"/>
        </w:rPr>
      </w:pPr>
      <w:r>
        <w:rPr>
          <w:noProof/>
          <w:color w:val="262626" w:themeColor="text1" w:themeTint="D9"/>
        </w:rPr>
        <mc:AlternateContent>
          <mc:Choice Requires="wps">
            <w:drawing>
              <wp:anchor distT="0" distB="0" distL="114300" distR="114300" simplePos="0" relativeHeight="251658284" behindDoc="1" locked="0" layoutInCell="1" allowOverlap="1" wp14:anchorId="1D65C160" wp14:editId="5233064F">
                <wp:simplePos x="0" y="0"/>
                <wp:positionH relativeFrom="margin">
                  <wp:align>left</wp:align>
                </wp:positionH>
                <wp:positionV relativeFrom="paragraph">
                  <wp:posOffset>568693</wp:posOffset>
                </wp:positionV>
                <wp:extent cx="5931167" cy="1593129"/>
                <wp:effectExtent l="0" t="0" r="12700" b="26670"/>
                <wp:wrapNone/>
                <wp:docPr id="878139361"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31167" cy="1593129"/>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1CBEEAE0" id="Rectangle 32" o:spid="_x0000_s1026" alt="&quot;&quot;" style="position:absolute;margin-left:0;margin-top:44.8pt;width:467pt;height:125.45pt;z-index:-25151587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rRvkAIAAP0FAAAOAAAAZHJzL2Uyb0RvYy54bWy8VEtv2zAMvg/YfxB0Xx1nfSWoUwQtOgzo&#10;2mDt0LMqS7UBSdQkJU7260dJttMXdhiG5eCIr4/kJ5Fn51utyEY434KpaHkwoUQYDnVrnir64/7q&#10;0yklPjBTMwVGVHQnPD1ffPxw1tm5mEIDqhaOIIjx885WtAnBzovC80Zo5g/ACoNGCU6zgKJ7KmrH&#10;OkTXqphOJsdFB662DrjwHrWX2UgXCV9KwcOtlF4EoiqKtYX0den7GL/F4ozNnxyzTcv7MthfVKFZ&#10;azDpCHXJAiNr176B0i134EGGAw66AClbLlIP2E05edXNXcOsSL0gOd6ONPl/B8tvNnd25ZCGzvq5&#10;x2PsYiudjv9YH9kmsnYjWWIbCEfl0exzWR6fUMLRVkZpOot0Fvtw63z4IkCTeKiow9tIJLHNtQ/Z&#10;dXCJ2Tyotr5qlUpCfAHiQjmyYXh3YTtNoWqtv0GddeUEf/kGUY33nNWzQY2VpHcUUVJdLxIo879z&#10;Yj0xabFnOp3CTolYijLfhSRtjdzmXsfic1+Mc2FCmWjwDatFz8JRz8KbdhNgRJbI6YjdA7ykd8DO&#10;l9L7x1CRZmgMnuTsfwoeI1JmMGEM1q0B9x6Awq76zNl/IClTE1l6hHq3csRBnmBv+VWLj+qa+bBi&#10;DkcWhxvXULjFj1TQVRT6EyUNuF/v6aM/ThJaKelwBVTU/1wzJyhRXw3O2Kw8PIw7IwmHRydTFNxz&#10;y+Nzi1nrC8CXWuLCszwdo39Qw1E60A+4rZYxK5qY4Zi7ojy4QbgIeTXhvuNiuUxuuCcsC9fmzvII&#10;HlmNQ3O/fWDO9pMVcChvYFgXbP5qwLJvjDSwXAeQbZq+Pa8937hj0pz0+zAusedy8tpv7cVvAAAA&#10;//8DAFBLAwQUAAYACAAAACEAk/yxT9wAAAAHAQAADwAAAGRycy9kb3ducmV2LnhtbEyPzU7DQAyE&#10;70i8w8pI3OiGn5YmxKkQCI6IFKSqt21ikkDWG2XdNrw95gQnazzWzOd8NfneHGiMXWCEy1kChrgK&#10;dccNwvvb08USTBTHtesDE8I3RVgVpye5y+pw5JIOa2mMhnDMHEIrMmTWxqol7+IsDMTqfYTRO1E5&#10;NrYe3VHDfW+vkmRhvetYG1o30ENL1dd67xHK0E0vj5/huZJyvrnl15R5K4jnZ9P9HRihSf6O4Rdf&#10;0aFQpl3Ycx1Nj6CPCMIyXYBRN72+0cUOQeccbJHb//zFDwAAAP//AwBQSwECLQAUAAYACAAAACEA&#10;toM4kv4AAADhAQAAEwAAAAAAAAAAAAAAAAAAAAAAW0NvbnRlbnRfVHlwZXNdLnhtbFBLAQItABQA&#10;BgAIAAAAIQA4/SH/1gAAAJQBAAALAAAAAAAAAAAAAAAAAC8BAABfcmVscy8ucmVsc1BLAQItABQA&#10;BgAIAAAAIQCq6rRvkAIAAP0FAAAOAAAAAAAAAAAAAAAAAC4CAABkcnMvZTJvRG9jLnhtbFBLAQIt&#10;ABQABgAIAAAAIQCT/LFP3AAAAAcBAAAPAAAAAAAAAAAAAAAAAOoEAABkcnMvZG93bnJldi54bWxQ&#10;SwUGAAAAAAQABADzAAAA8wUAAAAA&#10;" fillcolor="#dceaf7 [351]" strokecolor="#dceaf7 [351]" strokeweight="1.5pt">
                <w10:wrap anchorx="margin"/>
              </v:rect>
            </w:pict>
          </mc:Fallback>
        </mc:AlternateContent>
      </w:r>
      <w:r w:rsidR="00536123" w:rsidRPr="00DD3FE0">
        <w:rPr>
          <w:color w:val="262626" w:themeColor="text1" w:themeTint="D9"/>
        </w:rPr>
        <w:t xml:space="preserve">How you respond to enquiries can make a difference to whether people </w:t>
      </w:r>
      <w:r w:rsidR="00252BDD" w:rsidRPr="00DD3FE0">
        <w:rPr>
          <w:color w:val="262626" w:themeColor="text1" w:themeTint="D9"/>
        </w:rPr>
        <w:t>want</w:t>
      </w:r>
      <w:r w:rsidR="00536123" w:rsidRPr="00DD3FE0">
        <w:rPr>
          <w:color w:val="262626" w:themeColor="text1" w:themeTint="D9"/>
        </w:rPr>
        <w:t xml:space="preserve"> to get involved. </w:t>
      </w:r>
    </w:p>
    <w:p w14:paraId="07BCCFAA" w14:textId="0A85EFB3" w:rsidR="00A63255" w:rsidRPr="00A63255" w:rsidRDefault="00440707" w:rsidP="00375A1A">
      <w:pPr>
        <w:rPr>
          <w:b/>
          <w:bCs/>
        </w:rPr>
      </w:pPr>
      <w:r>
        <w:rPr>
          <w:b/>
          <w:bCs/>
        </w:rPr>
        <w:t xml:space="preserve"> </w:t>
      </w:r>
      <w:r w:rsidR="00A63255" w:rsidRPr="00A63255">
        <w:rPr>
          <w:b/>
          <w:bCs/>
        </w:rPr>
        <w:t xml:space="preserve">Respond promptly </w:t>
      </w:r>
    </w:p>
    <w:p w14:paraId="4FADC0CD" w14:textId="5C5A34B4" w:rsidR="00536123" w:rsidRPr="00A63255" w:rsidRDefault="00536123">
      <w:pPr>
        <w:pStyle w:val="ListParagraph"/>
        <w:numPr>
          <w:ilvl w:val="0"/>
          <w:numId w:val="27"/>
        </w:numPr>
        <w:ind w:left="993"/>
      </w:pPr>
      <w:r w:rsidRPr="00A63255">
        <w:rPr>
          <w:color w:val="262626" w:themeColor="text1" w:themeTint="D9"/>
        </w:rPr>
        <w:t xml:space="preserve">Decide who will handle </w:t>
      </w:r>
      <w:r w:rsidR="0085680D" w:rsidRPr="00A63255">
        <w:rPr>
          <w:color w:val="262626" w:themeColor="text1" w:themeTint="D9"/>
        </w:rPr>
        <w:t>member</w:t>
      </w:r>
      <w:r w:rsidRPr="00A63255">
        <w:rPr>
          <w:color w:val="262626" w:themeColor="text1" w:themeTint="D9"/>
        </w:rPr>
        <w:t xml:space="preserve"> enquiries and ensure they have the time </w:t>
      </w:r>
      <w:r w:rsidR="00A63255">
        <w:rPr>
          <w:color w:val="262626" w:themeColor="text1" w:themeTint="D9"/>
        </w:rPr>
        <w:t>to do so.</w:t>
      </w:r>
    </w:p>
    <w:p w14:paraId="62F26E97" w14:textId="00D5C470" w:rsidR="00A63255" w:rsidRPr="00DD3FE0" w:rsidRDefault="00A63255">
      <w:pPr>
        <w:pStyle w:val="ListParagraph"/>
        <w:numPr>
          <w:ilvl w:val="0"/>
          <w:numId w:val="27"/>
        </w:numPr>
        <w:spacing w:before="240" w:after="240" w:line="240" w:lineRule="auto"/>
        <w:ind w:left="993"/>
        <w:contextualSpacing w:val="0"/>
        <w:rPr>
          <w:color w:val="262626" w:themeColor="text1" w:themeTint="D9"/>
        </w:rPr>
      </w:pPr>
      <w:r w:rsidRPr="00DD3FE0">
        <w:rPr>
          <w:color w:val="262626" w:themeColor="text1" w:themeTint="D9"/>
        </w:rPr>
        <w:t>Re</w:t>
      </w:r>
      <w:r>
        <w:rPr>
          <w:color w:val="262626" w:themeColor="text1" w:themeTint="D9"/>
        </w:rPr>
        <w:t xml:space="preserve">ply </w:t>
      </w:r>
      <w:r w:rsidRPr="00DD3FE0">
        <w:rPr>
          <w:color w:val="262626" w:themeColor="text1" w:themeTint="D9"/>
        </w:rPr>
        <w:t xml:space="preserve">to emails, phone calls, or messages quickly </w:t>
      </w:r>
      <w:r>
        <w:rPr>
          <w:color w:val="262626" w:themeColor="text1" w:themeTint="D9"/>
        </w:rPr>
        <w:t>as possible.</w:t>
      </w:r>
      <w:r w:rsidRPr="00DD3FE0">
        <w:rPr>
          <w:color w:val="262626" w:themeColor="text1" w:themeTint="D9"/>
        </w:rPr>
        <w:t xml:space="preserve"> </w:t>
      </w:r>
    </w:p>
    <w:p w14:paraId="1C107F37" w14:textId="305DC7E5" w:rsidR="00A63255" w:rsidRPr="00DD3FE0" w:rsidRDefault="00BB5FE7">
      <w:pPr>
        <w:pStyle w:val="ListParagraph"/>
        <w:numPr>
          <w:ilvl w:val="0"/>
          <w:numId w:val="27"/>
        </w:numPr>
        <w:spacing w:before="240" w:after="240" w:line="240" w:lineRule="auto"/>
        <w:ind w:left="993"/>
        <w:contextualSpacing w:val="0"/>
        <w:rPr>
          <w:color w:val="262626" w:themeColor="text1" w:themeTint="D9"/>
        </w:rPr>
      </w:pPr>
      <w:r>
        <w:rPr>
          <w:b/>
          <w:bCs/>
          <w:noProof/>
        </w:rPr>
        <mc:AlternateContent>
          <mc:Choice Requires="wps">
            <w:drawing>
              <wp:anchor distT="0" distB="0" distL="114300" distR="114300" simplePos="0" relativeHeight="251658285" behindDoc="1" locked="0" layoutInCell="1" allowOverlap="1" wp14:anchorId="0C536CA3" wp14:editId="7C5B1C00">
                <wp:simplePos x="0" y="0"/>
                <wp:positionH relativeFrom="margin">
                  <wp:align>left</wp:align>
                </wp:positionH>
                <wp:positionV relativeFrom="paragraph">
                  <wp:posOffset>314024</wp:posOffset>
                </wp:positionV>
                <wp:extent cx="5927357" cy="1894788"/>
                <wp:effectExtent l="0" t="0" r="16510" b="10795"/>
                <wp:wrapNone/>
                <wp:docPr id="1916056923"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27357" cy="1894788"/>
                        </a:xfrm>
                        <a:prstGeom prst="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053FC203" id="Rectangle 33" o:spid="_x0000_s1026" alt="&quot;&quot;" style="position:absolute;margin-left:0;margin-top:24.75pt;width:466.7pt;height:149.2pt;z-index:-2515148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GqkQIAAP0FAAAOAAAAZHJzL2Uyb0RvYy54bWy8VN9P2zAQfp+0/8Hy+0jStWupSFEFYprE&#10;AAETz8axSSTH59lu0+6v39lOUmBsD9O0F8f367u7z7k7Od21imyFdQ3okhZHOSVCc6ga/VTSb/cX&#10;HxaUOM90xRRoUdK9cPR09f7dSWeWYgI1qEpYgiDaLTtT0tp7s8wyx2vRMncERmg0SrAt8yjap6yy&#10;rEP0VmWTPP+UdWArY4EL51B7nox0FfGlFNxfS+mEJ6qkWJuPp43nYziz1QlbPllm6ob3ZbC/qKJl&#10;jcakI9Q584xsbPMLVNtwCw6kP+LQZiBlw0XsAbsp8lfd3NXMiNgLkuPMSJP7d7D8antnbizS0Bm3&#10;dHgNXeykbcMX6yO7SNZ+JEvsPOGonB1P5h9nc0o42orF8XS+WAQ6s0O4sc5/FtCScCmpxdeIJLHt&#10;pfPJdXAJ2RyoprpolIpC+APEmbJky/Dt/G4SQ9Wm/QpV0k1med6/IKrxnZN6PqixkvgfBZRY14sE&#10;Sv/vnFhPSJodmI43v1cilKL0rZCkqZDb1OtYfOqLcS60LyINrmaVSOrit+1GwIAskdMRuwd4Se+A&#10;nR6l9w+hIs7QGJyn7H8KHiNiZtB+DG4bDfYtAIVd9ZmT/0BSoiaw9AjV/sYSC2mCneEXDf5Ul8z5&#10;G2ZxZHG4cQ35azykgq6k0N8oqcH+eEsf/HGS0EpJhyugpO77hllBifqiccaOi+k07IwoTGfzCQr2&#10;ueXxuUVv2jPAP7XAhWd4vAZ/r4artNA+4LZah6xoYppj7pJybwfhzKfVhPuOi/U6uuGeMMxf6jvD&#10;A3hgNQzN/e6BWdNPlsehvIJhXbDlqwFLviFSw3rjQTZx+g689nzjjolz0u/DsMSey9HrsLVXPwEA&#10;AP//AwBQSwMEFAAGAAgAAAAhACpb6rPeAAAABwEAAA8AAABkcnMvZG93bnJldi54bWxMj8FOwzAQ&#10;RO9I/IO1SFwQdSCBkhCnSpG49QClH7CNt0mUeB1stw18PeYEx9GMZt6Uq9mM4kTO95YV3C0SEMSN&#10;1T23CnYfr7dPIHxA1jhaJgVf5GFVXV6UWGh75nc6bUMrYgn7AhV0IUyFlL7pyKBf2Ik4egfrDIYo&#10;XSu1w3MsN6O8T5JHabDnuNDhRC8dNcP2aBTcuI1Ld1hvsvVhnX++fQ/Luh2Uur6a62cQgebwF4Zf&#10;/IgOVWTa2yNrL0YF8UhQkOUPIKKbp2kGYq8gzZY5yKqU//mrHwAAAP//AwBQSwECLQAUAAYACAAA&#10;ACEAtoM4kv4AAADhAQAAEwAAAAAAAAAAAAAAAAAAAAAAW0NvbnRlbnRfVHlwZXNdLnhtbFBLAQIt&#10;ABQABgAIAAAAIQA4/SH/1gAAAJQBAAALAAAAAAAAAAAAAAAAAC8BAABfcmVscy8ucmVsc1BLAQIt&#10;ABQABgAIAAAAIQBmznGqkQIAAP0FAAAOAAAAAAAAAAAAAAAAAC4CAABkcnMvZTJvRG9jLnhtbFBL&#10;AQItABQABgAIAAAAIQAqW+qz3gAAAAcBAAAPAAAAAAAAAAAAAAAAAOsEAABkcnMvZG93bnJldi54&#10;bWxQSwUGAAAAAAQABADzAAAA9gUAAAAA&#10;" fillcolor="#a7caec [831]" strokecolor="#a7caec [831]" strokeweight="1.5pt">
                <w10:wrap anchorx="margin"/>
              </v:rect>
            </w:pict>
          </mc:Fallback>
        </mc:AlternateContent>
      </w:r>
      <w:r w:rsidR="00A63255" w:rsidRPr="00DD3FE0">
        <w:rPr>
          <w:color w:val="262626" w:themeColor="text1" w:themeTint="D9"/>
        </w:rPr>
        <w:t xml:space="preserve">Let people know when a role has been filled or if there are delays. </w:t>
      </w:r>
    </w:p>
    <w:p w14:paraId="7C6C547E" w14:textId="4F496830" w:rsidR="00A63255" w:rsidRPr="00A63255" w:rsidRDefault="00440707" w:rsidP="00375A1A">
      <w:pPr>
        <w:rPr>
          <w:b/>
          <w:bCs/>
        </w:rPr>
      </w:pPr>
      <w:r>
        <w:rPr>
          <w:b/>
          <w:bCs/>
        </w:rPr>
        <w:t xml:space="preserve"> </w:t>
      </w:r>
      <w:r w:rsidR="00A63255" w:rsidRPr="00A63255">
        <w:rPr>
          <w:b/>
          <w:bCs/>
        </w:rPr>
        <w:t xml:space="preserve">Make it personal </w:t>
      </w:r>
    </w:p>
    <w:p w14:paraId="599E70B5" w14:textId="501BE6E9" w:rsidR="00A63255" w:rsidRPr="00DD3FE0" w:rsidRDefault="00A63255">
      <w:pPr>
        <w:pStyle w:val="ListParagraph"/>
        <w:numPr>
          <w:ilvl w:val="0"/>
          <w:numId w:val="26"/>
        </w:numPr>
        <w:spacing w:before="240" w:after="240" w:line="240" w:lineRule="auto"/>
        <w:ind w:left="993"/>
        <w:contextualSpacing w:val="0"/>
        <w:rPr>
          <w:color w:val="262626" w:themeColor="text1" w:themeTint="D9"/>
        </w:rPr>
      </w:pPr>
      <w:r w:rsidRPr="00DD3FE0">
        <w:rPr>
          <w:color w:val="262626" w:themeColor="text1" w:themeTint="D9"/>
        </w:rPr>
        <w:t>Personalise responses where possible</w:t>
      </w:r>
      <w:r w:rsidR="005A28B8">
        <w:rPr>
          <w:color w:val="262626" w:themeColor="text1" w:themeTint="D9"/>
        </w:rPr>
        <w:t xml:space="preserve"> u</w:t>
      </w:r>
      <w:r w:rsidRPr="00DD3FE0">
        <w:rPr>
          <w:color w:val="262626" w:themeColor="text1" w:themeTint="D9"/>
        </w:rPr>
        <w:t>sing a person’s name.</w:t>
      </w:r>
    </w:p>
    <w:p w14:paraId="4E6735DF" w14:textId="5A9888E1" w:rsidR="00A63255" w:rsidRPr="00DD3FE0" w:rsidRDefault="00A63255">
      <w:pPr>
        <w:pStyle w:val="ListParagraph"/>
        <w:numPr>
          <w:ilvl w:val="0"/>
          <w:numId w:val="26"/>
        </w:numPr>
        <w:spacing w:before="240" w:after="240" w:line="240" w:lineRule="auto"/>
        <w:ind w:left="993"/>
        <w:contextualSpacing w:val="0"/>
        <w:rPr>
          <w:color w:val="262626" w:themeColor="text1" w:themeTint="D9"/>
        </w:rPr>
      </w:pPr>
      <w:r w:rsidRPr="00DD3FE0">
        <w:rPr>
          <w:color w:val="262626" w:themeColor="text1" w:themeTint="D9"/>
        </w:rPr>
        <w:t xml:space="preserve">Encourage questions and offer additional information about the Access Panel. </w:t>
      </w:r>
    </w:p>
    <w:p w14:paraId="29CDC870" w14:textId="71ECA729" w:rsidR="002C72E0" w:rsidRPr="0014144F" w:rsidRDefault="00BB5FE7">
      <w:pPr>
        <w:pStyle w:val="ListParagraph"/>
        <w:numPr>
          <w:ilvl w:val="0"/>
          <w:numId w:val="26"/>
        </w:numPr>
        <w:spacing w:before="240" w:line="240" w:lineRule="auto"/>
        <w:ind w:left="993"/>
        <w:contextualSpacing w:val="0"/>
        <w:rPr>
          <w:color w:val="262626" w:themeColor="text1" w:themeTint="D9"/>
        </w:rPr>
      </w:pPr>
      <w:r>
        <w:rPr>
          <w:noProof/>
          <w:color w:val="262626" w:themeColor="text1" w:themeTint="D9"/>
        </w:rPr>
        <mc:AlternateContent>
          <mc:Choice Requires="wps">
            <w:drawing>
              <wp:anchor distT="0" distB="0" distL="114300" distR="114300" simplePos="0" relativeHeight="251658286" behindDoc="1" locked="0" layoutInCell="1" allowOverlap="1" wp14:anchorId="77BAD9A4" wp14:editId="2F34823D">
                <wp:simplePos x="0" y="0"/>
                <wp:positionH relativeFrom="margin">
                  <wp:align>left</wp:align>
                </wp:positionH>
                <wp:positionV relativeFrom="paragraph">
                  <wp:posOffset>504090</wp:posOffset>
                </wp:positionV>
                <wp:extent cx="5917832" cy="998508"/>
                <wp:effectExtent l="0" t="0" r="26035" b="11430"/>
                <wp:wrapNone/>
                <wp:docPr id="1894129122"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7832" cy="998508"/>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CFDBEA" w14:textId="0C753D06" w:rsidR="00440707" w:rsidRDefault="00440707" w:rsidP="0044070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AD9A4" id="Rectangle 32" o:spid="_x0000_s1026" alt="&quot;&quot;" style="position:absolute;left:0;text-align:left;margin-left:0;margin-top:39.7pt;width:465.95pt;height:78.6pt;z-index:-25165819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hc3mAIAAAcGAAAOAAAAZHJzL2Uyb0RvYy54bWy8VEtv2zAMvg/YfxB0X+1kzZoEdYqgRYcB&#10;XVu0HXpWZKk2IIuapMTOfv0oyXb6wg7DsBwcio+P5CeRp2ddo8hOWFeDLujkKKdEaA5lrZ8K+uPh&#10;8tOcEueZLpkCLQq6F46erT5+OG3NUkyhAlUKSxBEu2VrClp5b5ZZ5nglGuaOwAiNRgm2YR6P9ikr&#10;LWsRvVHZNM+/ZC3Y0ljgwjnUXiQjXUV8KQX3N1I64YkqKNbm49fG7yZ8s9UpWz5ZZqqa92Wwv6ii&#10;YbXGpCPUBfOMbG39BqqpuQUH0h9xaDKQsuYi9oDdTPJX3dxXzIjYC5LjzEiT+3ew/Hp3b24t0tAa&#10;t3Qohi46aZvwj/WRLpK1H8kSnScclbPF5GT+eUoJR9tiMZ/l88Bmdog21vmvAhoShIJavIzIEdtd&#10;OZ9cB5eQzIGqy8taqXgID0CcK0t2DK/Od9MYqrbNdyiTbpLjL10gqvGak3oxqLGS+IwCSqzrRQKl&#10;/3dOrCckzQ5ER8nvlQilKH0nJKlLpDb1Ohaf+mKcC+0nkQZXsVL0LMx6Ft60GwEDskROR+we4CW9&#10;A3a6lN4/hIo4QmNwnrL/KXiMiJlB+zG4qTXY9wAUdtVnTv4DSYmawJLvNh26BHED5f7WEgtplp3h&#10;lzW+ryvm/C2zOLw45riQ/A1+pIK2oNBLlFRgf72nD/44U2ilpMVlUFD3c8usoER90zhti8nxcdge&#10;8XA8O5niwT63bJ5b9LY5B3y0E1x9hkcx+Hs1iNJC84h7ax2yoolpjrkLyr0dDuc+LSncfFys19EN&#10;N4Zh/krfGx7AA8Fhfh66R2ZNP2Qex/MahsXBlq9mLfmGSA3rrQdZx0E88NpTj9smjky/GcM6e36O&#10;Xof9vfoNAAD//wMAUEsDBBQABgAIAAAAIQCd4Pzf3AAAAAcBAAAPAAAAZHJzL2Rvd25yZXYueG1s&#10;TI/BTsMwEETvSPyDtUjcqNMW0iZkUyEQHBEpSKg3N16SQLyO4m0b/h5zguNoRjNvis3kenWkMXSe&#10;EeazBBRx7W3HDcLb6+PVGlQQw9b0ngnhmwJsyvOzwuTWn7ii41YaFUs45AahFRlyrUPdkjNh5gfi&#10;6H340RmJcmy0Hc0plrteL5Ik1c50HBdaM9B9S/XX9uAQKt9Nzw+f/qmW6uZ9xS8Z804QLy+mu1tQ&#10;QpP8heEXP6JDGZn2/sA2qB4hHhGEVXYNKrrZcp6B2iMslmkKuiz0f/7yBwAA//8DAFBLAQItABQA&#10;BgAIAAAAIQC2gziS/gAAAOEBAAATAAAAAAAAAAAAAAAAAAAAAABbQ29udGVudF9UeXBlc10ueG1s&#10;UEsBAi0AFAAGAAgAAAAhADj9If/WAAAAlAEAAAsAAAAAAAAAAAAAAAAALwEAAF9yZWxzLy5yZWxz&#10;UEsBAi0AFAAGAAgAAAAhAB3WFzeYAgAABwYAAA4AAAAAAAAAAAAAAAAALgIAAGRycy9lMm9Eb2Mu&#10;eG1sUEsBAi0AFAAGAAgAAAAhAJ3g/N/cAAAABwEAAA8AAAAAAAAAAAAAAAAA8gQAAGRycy9kb3du&#10;cmV2LnhtbFBLBQYAAAAABAAEAPMAAAD7BQAAAAA=&#10;" fillcolor="#dceaf7 [351]" strokecolor="#dceaf7 [351]" strokeweight="1.5pt">
                <v:textbox>
                  <w:txbxContent>
                    <w:p w14:paraId="46CFDBEA" w14:textId="0C753D06" w:rsidR="00440707" w:rsidRDefault="00440707" w:rsidP="00440707">
                      <w:pPr>
                        <w:jc w:val="center"/>
                      </w:pPr>
                      <w:r>
                        <w:t xml:space="preserve"> </w:t>
                      </w:r>
                    </w:p>
                  </w:txbxContent>
                </v:textbox>
                <w10:wrap anchorx="margin"/>
              </v:rect>
            </w:pict>
          </mc:Fallback>
        </mc:AlternateContent>
      </w:r>
      <w:r w:rsidR="00A63255" w:rsidRPr="00DD3FE0">
        <w:rPr>
          <w:color w:val="262626" w:themeColor="text1" w:themeTint="D9"/>
        </w:rPr>
        <w:t>Explain next steps and expected timescales e.g., when the next Access Panel meeting is.</w:t>
      </w:r>
    </w:p>
    <w:p w14:paraId="20B4F818" w14:textId="08B2C103" w:rsidR="00A63255" w:rsidRPr="00A63255" w:rsidRDefault="00440707" w:rsidP="00BB5FE7">
      <w:pPr>
        <w:tabs>
          <w:tab w:val="left" w:pos="7824"/>
        </w:tabs>
        <w:spacing w:before="240"/>
        <w:rPr>
          <w:b/>
          <w:bCs/>
        </w:rPr>
      </w:pPr>
      <w:r>
        <w:rPr>
          <w:b/>
          <w:bCs/>
        </w:rPr>
        <w:t xml:space="preserve"> </w:t>
      </w:r>
      <w:r w:rsidR="00A63255" w:rsidRPr="00A63255">
        <w:rPr>
          <w:b/>
          <w:bCs/>
        </w:rPr>
        <w:t>Keep Information up to date</w:t>
      </w:r>
      <w:r w:rsidR="00BB5FE7">
        <w:rPr>
          <w:b/>
          <w:bCs/>
        </w:rPr>
        <w:tab/>
      </w:r>
    </w:p>
    <w:p w14:paraId="57CA4ECA" w14:textId="0D4B7679" w:rsidR="00536123" w:rsidRDefault="00BB5FE7">
      <w:pPr>
        <w:pStyle w:val="ListParagraph"/>
        <w:numPr>
          <w:ilvl w:val="0"/>
          <w:numId w:val="26"/>
        </w:numPr>
        <w:spacing w:before="240" w:after="240" w:line="240" w:lineRule="auto"/>
        <w:ind w:left="851" w:hanging="284"/>
        <w:contextualSpacing w:val="0"/>
        <w:rPr>
          <w:color w:val="262626" w:themeColor="text1" w:themeTint="D9"/>
        </w:rPr>
      </w:pPr>
      <w:r>
        <w:rPr>
          <w:b/>
          <w:bCs/>
          <w:noProof/>
        </w:rPr>
        <mc:AlternateContent>
          <mc:Choice Requires="wps">
            <w:drawing>
              <wp:anchor distT="0" distB="0" distL="114300" distR="114300" simplePos="0" relativeHeight="251658287" behindDoc="1" locked="0" layoutInCell="1" allowOverlap="1" wp14:anchorId="67392176" wp14:editId="22B7F7D9">
                <wp:simplePos x="0" y="0"/>
                <wp:positionH relativeFrom="margin">
                  <wp:align>right</wp:align>
                </wp:positionH>
                <wp:positionV relativeFrom="paragraph">
                  <wp:posOffset>589948</wp:posOffset>
                </wp:positionV>
                <wp:extent cx="5915927" cy="1508289"/>
                <wp:effectExtent l="0" t="0" r="27940" b="15875"/>
                <wp:wrapNone/>
                <wp:docPr id="621340580"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5927" cy="1508289"/>
                        </a:xfrm>
                        <a:prstGeom prst="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083CC48B" id="Rectangle 33" o:spid="_x0000_s1026" alt="&quot;&quot;" style="position:absolute;margin-left:414.6pt;margin-top:46.45pt;width:465.8pt;height:118.75pt;z-index:-25151075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D0kgIAAP0FAAAOAAAAZHJzL2Uyb0RvYy54bWy8VEtv2zAMvg/YfxB0X/1AszZBnSJo0WFA&#10;1wZrh55VWaoNyKImKXGyXz9Ksp2+sMMw7CKLr4/kJ5Nn57tOka2wrgVd0eIop0RoDnWrnyr64/7q&#10;0yklzjNdMwVaVHQvHD1ffvxw1puFKKEBVQtLEES7RW8q2nhvFlnmeCM65o7ACI1GCbZjHkX7lNWW&#10;9YjeqazM889ZD7Y2FrhwDrWXyUiXEV9Kwf2tlE54oiqKtfl42ng+hjNbnrHFk2WmaflQBvuLKjrW&#10;akw6QV0yz8jGtm+gupZbcCD9EYcuAylbLmIP2E2Rv+rmrmFGxF6QHGcmmty/g+U32zuztkhDb9zC&#10;4TV0sZO2C1+sj+wiWfuJLLHzhKNyNi9m8/KEEo62YpaflqfzQGd2CDfW+S8COhIuFbX4GpEktr12&#10;PrmOLiGbA9XWV61SUQh/gLhQlmwZvp3flTFUbbpvUCddOcvz4QVRje+c1CejGiuJ/1FAiXW9SKD0&#10;/86J9YSk2YHpePN7JUIpSn8XkrQ1cpt6nYpPfTHOhfZFpME1rBZJjdQnFt60GwEDskROJ+wB4CW9&#10;I3Z6lME/hIo4Q1NwnrL/KXiKiJlB+ym4azXY9wAUdjVkTv4jSYmawNIj1Pu1JRbSBDvDr1r8qa6Z&#10;82tmcWRxuHEN+Vs8pIK+ojDcKGnA/npPH/xxktBKSY8roKLu54ZZQYn6qnHG5sXxcdgZUTienZQo&#10;2OeWx+cWvekuAP/UAhee4fEa/L0ar9JC94DbahWyoolpjrkryr0dhQufVhPuOy5Wq+iGe8Iwf63v&#10;DA/ggdUwNPe7B2bNMFkeh/IGxnXBFq8GLPmGSA2rjQfZxuk78DrwjTsmzsmwD8MSey5Hr8PWXv4G&#10;AAD//wMAUEsDBBQABgAIAAAAIQBb1n033gAAAAcBAAAPAAAAZHJzL2Rvd25yZXYueG1sTI/BTsMw&#10;EETvSPyDtUhcEHXaVIWEOFWKxK0HKP2AbbxNosTrYLtt4OsxJ3oczWjmTbGezCDO5HxnWcF8loAg&#10;rq3uuFGw/3x7fAbhA7LGwTIp+CYP6/L2psBc2wt/0HkXGhFL2OeooA1hzKX0dUsG/cyOxNE7Wmcw&#10;ROkaqR1eYrkZ5CJJVtJgx3GhxZFeW6r73ckoeHBbl+6x2i43x0329f7TP1VNr9T93VS9gAg0hf8w&#10;/OFHdCgj08GeWHsxKIhHgoJskYGIbpbOVyAOCtI0WYIsC3nNX/4CAAD//wMAUEsBAi0AFAAGAAgA&#10;AAAhALaDOJL+AAAA4QEAABMAAAAAAAAAAAAAAAAAAAAAAFtDb250ZW50X1R5cGVzXS54bWxQSwEC&#10;LQAUAAYACAAAACEAOP0h/9YAAACUAQAACwAAAAAAAAAAAAAAAAAvAQAAX3JlbHMvLnJlbHNQSwEC&#10;LQAUAAYACAAAACEA7O/g9JICAAD9BQAADgAAAAAAAAAAAAAAAAAuAgAAZHJzL2Uyb0RvYy54bWxQ&#10;SwECLQAUAAYACAAAACEAW9Z9N94AAAAHAQAADwAAAAAAAAAAAAAAAADsBAAAZHJzL2Rvd25yZXYu&#10;eG1sUEsFBgAAAAAEAAQA8wAAAPcFAAAAAA==&#10;" fillcolor="#a7caec [831]" strokecolor="#a7caec [831]" strokeweight="1.5pt">
                <w10:wrap anchorx="margin"/>
              </v:rect>
            </w:pict>
          </mc:Fallback>
        </mc:AlternateContent>
      </w:r>
      <w:r w:rsidR="00536123" w:rsidRPr="00DD3FE0">
        <w:rPr>
          <w:color w:val="262626" w:themeColor="text1" w:themeTint="D9"/>
        </w:rPr>
        <w:t xml:space="preserve">Keep your website, social media, or promotional material up to date with </w:t>
      </w:r>
      <w:r w:rsidR="0085680D" w:rsidRPr="00DD3FE0">
        <w:rPr>
          <w:color w:val="262626" w:themeColor="text1" w:themeTint="D9"/>
        </w:rPr>
        <w:t>member</w:t>
      </w:r>
      <w:r w:rsidR="00536123" w:rsidRPr="00DD3FE0">
        <w:rPr>
          <w:color w:val="262626" w:themeColor="text1" w:themeTint="D9"/>
        </w:rPr>
        <w:t xml:space="preserve"> opportunities.</w:t>
      </w:r>
    </w:p>
    <w:p w14:paraId="2438B64A" w14:textId="06ABFFC0" w:rsidR="00A63255" w:rsidRPr="00A63255" w:rsidRDefault="00440707" w:rsidP="00375A1A">
      <w:pPr>
        <w:rPr>
          <w:b/>
          <w:bCs/>
        </w:rPr>
      </w:pPr>
      <w:r>
        <w:rPr>
          <w:b/>
          <w:bCs/>
        </w:rPr>
        <w:t xml:space="preserve"> </w:t>
      </w:r>
      <w:r w:rsidR="00A63255" w:rsidRPr="00A63255">
        <w:rPr>
          <w:b/>
          <w:bCs/>
        </w:rPr>
        <w:t>Be organised and inclusive</w:t>
      </w:r>
    </w:p>
    <w:p w14:paraId="344DBB28" w14:textId="01E3CD1B" w:rsidR="00A63255" w:rsidRPr="00DD3FE0" w:rsidRDefault="00A63255">
      <w:pPr>
        <w:pStyle w:val="ListParagraph"/>
        <w:numPr>
          <w:ilvl w:val="0"/>
          <w:numId w:val="26"/>
        </w:numPr>
        <w:tabs>
          <w:tab w:val="left" w:pos="851"/>
        </w:tabs>
        <w:spacing w:before="240" w:after="240" w:line="240" w:lineRule="auto"/>
        <w:ind w:left="851"/>
        <w:contextualSpacing w:val="0"/>
        <w:rPr>
          <w:color w:val="262626" w:themeColor="text1" w:themeTint="D9"/>
        </w:rPr>
      </w:pPr>
      <w:r w:rsidRPr="00DD3FE0">
        <w:rPr>
          <w:color w:val="262626" w:themeColor="text1" w:themeTint="D9"/>
        </w:rPr>
        <w:t>Keep a simple record of enquiries</w:t>
      </w:r>
      <w:r>
        <w:rPr>
          <w:color w:val="262626" w:themeColor="text1" w:themeTint="D9"/>
        </w:rPr>
        <w:t xml:space="preserve"> </w:t>
      </w:r>
      <w:r w:rsidRPr="00DD3FE0">
        <w:rPr>
          <w:color w:val="262626" w:themeColor="text1" w:themeTint="D9"/>
        </w:rPr>
        <w:t xml:space="preserve">about communication. </w:t>
      </w:r>
    </w:p>
    <w:p w14:paraId="7A268F20" w14:textId="52E1DE90" w:rsidR="00A63255" w:rsidRDefault="00A63255">
      <w:pPr>
        <w:pStyle w:val="ListParagraph"/>
        <w:numPr>
          <w:ilvl w:val="0"/>
          <w:numId w:val="26"/>
        </w:numPr>
        <w:tabs>
          <w:tab w:val="left" w:pos="851"/>
        </w:tabs>
        <w:spacing w:before="240" w:after="240" w:line="240" w:lineRule="auto"/>
        <w:ind w:left="851"/>
        <w:contextualSpacing w:val="0"/>
        <w:rPr>
          <w:color w:val="262626" w:themeColor="text1" w:themeTint="D9"/>
        </w:rPr>
      </w:pPr>
      <w:r w:rsidRPr="00DD3FE0">
        <w:rPr>
          <w:color w:val="262626" w:themeColor="text1" w:themeTint="D9"/>
        </w:rPr>
        <w:t>Ask about access requirements early.</w:t>
      </w:r>
    </w:p>
    <w:p w14:paraId="36B946E6" w14:textId="77327065" w:rsidR="00370DA6" w:rsidRPr="00A63255" w:rsidRDefault="00A63255">
      <w:pPr>
        <w:pStyle w:val="ListParagraph"/>
        <w:numPr>
          <w:ilvl w:val="0"/>
          <w:numId w:val="26"/>
        </w:numPr>
        <w:tabs>
          <w:tab w:val="left" w:pos="851"/>
        </w:tabs>
        <w:spacing w:before="240" w:after="240" w:line="240" w:lineRule="auto"/>
        <w:ind w:left="851"/>
        <w:contextualSpacing w:val="0"/>
        <w:rPr>
          <w:color w:val="262626" w:themeColor="text1" w:themeTint="D9"/>
        </w:rPr>
      </w:pPr>
      <w:r>
        <w:rPr>
          <w:color w:val="262626" w:themeColor="text1" w:themeTint="D9"/>
        </w:rPr>
        <w:t xml:space="preserve">Send a </w:t>
      </w:r>
      <w:r w:rsidRPr="00DD3FE0">
        <w:rPr>
          <w:color w:val="262626" w:themeColor="text1" w:themeTint="D9"/>
        </w:rPr>
        <w:t>gentle reminder if someone has</w:t>
      </w:r>
      <w:r w:rsidR="00394886">
        <w:rPr>
          <w:color w:val="262626" w:themeColor="text1" w:themeTint="D9"/>
        </w:rPr>
        <w:t xml:space="preserve"> not </w:t>
      </w:r>
      <w:r w:rsidRPr="00DD3FE0">
        <w:rPr>
          <w:color w:val="262626" w:themeColor="text1" w:themeTint="D9"/>
        </w:rPr>
        <w:t xml:space="preserve">responded. </w:t>
      </w:r>
      <w:r w:rsidR="006E6DD6" w:rsidRPr="00A63255">
        <w:rPr>
          <w:color w:val="262626" w:themeColor="text1" w:themeTint="D9"/>
        </w:rPr>
        <w:t xml:space="preserve"> </w:t>
      </w:r>
    </w:p>
    <w:p w14:paraId="226434E6" w14:textId="257B8D44" w:rsidR="000D360D" w:rsidRPr="00291B6B" w:rsidRDefault="008574B3" w:rsidP="003E43D9">
      <w:pPr>
        <w:pStyle w:val="Heading1"/>
      </w:pPr>
      <w:r w:rsidRPr="00DD3FE0">
        <w:rPr>
          <w:rFonts w:eastAsiaTheme="minorEastAsia" w:cstheme="minorBidi"/>
          <w:sz w:val="32"/>
          <w:szCs w:val="32"/>
        </w:rPr>
        <w:br w:type="page"/>
      </w:r>
      <w:bookmarkStart w:id="42" w:name="_Toc238044695"/>
      <w:bookmarkStart w:id="43" w:name="_Toc238045306"/>
      <w:r w:rsidR="48E75AE9" w:rsidRPr="00291B6B">
        <w:lastRenderedPageBreak/>
        <w:t xml:space="preserve">Managing Unsuccessful </w:t>
      </w:r>
      <w:r w:rsidR="48E75AE9" w:rsidRPr="003C4604">
        <w:t>Applications</w:t>
      </w:r>
      <w:bookmarkEnd w:id="42"/>
      <w:bookmarkEnd w:id="43"/>
    </w:p>
    <w:p w14:paraId="43B3F779" w14:textId="6CCC19BC" w:rsidR="00FC10BB" w:rsidRDefault="00FC10BB">
      <w:r>
        <w:t>Not everyone will be the right fit for the current needs of the Access Panel. When this happens, it is important to communicate the decision respectfully</w:t>
      </w:r>
      <w:r w:rsidR="003D56B8">
        <w:t>.</w:t>
      </w:r>
      <w:r>
        <w:t xml:space="preserve"> The hints below can help Panels respond consistently and fairly.</w:t>
      </w:r>
    </w:p>
    <w:p w14:paraId="166E1647" w14:textId="27F166C1" w:rsidR="00F260A9" w:rsidRPr="00D51E42" w:rsidRDefault="00415AFA" w:rsidP="00D51E42">
      <w:pPr>
        <w:spacing w:after="0"/>
        <w:ind w:left="142"/>
        <w:rPr>
          <w:bCs/>
          <w:color w:val="404040" w:themeColor="text1" w:themeTint="BF"/>
          <w:szCs w:val="28"/>
        </w:rPr>
      </w:pPr>
      <w:r>
        <w:rPr>
          <w:noProof/>
          <w:color w:val="262626" w:themeColor="text1" w:themeTint="D9"/>
        </w:rPr>
        <mc:AlternateContent>
          <mc:Choice Requires="wps">
            <w:drawing>
              <wp:anchor distT="0" distB="0" distL="114300" distR="114300" simplePos="0" relativeHeight="251658304" behindDoc="1" locked="0" layoutInCell="1" allowOverlap="1" wp14:anchorId="056AEDC8" wp14:editId="583D1795">
                <wp:simplePos x="0" y="0"/>
                <wp:positionH relativeFrom="column">
                  <wp:posOffset>-19050</wp:posOffset>
                </wp:positionH>
                <wp:positionV relativeFrom="paragraph">
                  <wp:posOffset>6985</wp:posOffset>
                </wp:positionV>
                <wp:extent cx="6118860" cy="3857625"/>
                <wp:effectExtent l="0" t="0" r="15240" b="28575"/>
                <wp:wrapNone/>
                <wp:docPr id="1993377942" name="Rectangle 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8860" cy="3857625"/>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90A9CC9" id="Rectangle 41" o:spid="_x0000_s1026" alt="&quot;&quot;" style="position:absolute;margin-left:-1.5pt;margin-top:.55pt;width:481.8pt;height:303.75pt;z-index:-2516581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74pkwIAAP0FAAAOAAAAZHJzL2Uyb0RvYy54bWy8VN1v2yAQf5+0/wHxvjrOmjSN6lRRq06T&#10;ujZaO/WZYIgtYY4BiZP99TvAdvqlPUzT/IDhPn5394O7i8t9o8hOWFeDLmh+MqJEaA5lrTcF/fF4&#10;82lGifNMl0yBFgU9CEcvFx8/XLRmLsZQgSqFJQii3bw1Ba28N/Msc7wSDXMnYIRGpQTbMI9Hu8lK&#10;y1pEb1Q2Ho2mWQu2NBa4cA6l10lJFxFfSsH9vZROeKIKirn5uNq4rsOaLS7YfGOZqWrepcH+IouG&#10;1RqDDlDXzDOytfUbqKbmFhxIf8KhyUDKmotYA1aTj15V81AxI2ItSI4zA03u38Hyu92DWVmkoTVu&#10;7nAbqthL24Q/5kf2kazDQJbYe8JROM3z2WyKnHLUfZ5NzqbjSaAzO7ob6/wXAQ0Jm4JavI1IEtvd&#10;Op9Me5MQzYGqy5taqXgIL0BcKUt2DO/O78fRVW2bb1AmWT7CL90givGek/i8F2Mm8R0FlJjXiwBK&#10;/++YmE8Imh2Zjjt/UCKkovR3IUldIrep1iH5VBfjXGifRxpcxUrRsTDpWHhTbgQMyBI5HbA7gJf0&#10;9tjpUjr74CpiDw3OoxT9T86DR4wM2g/OTa3BvgegsKoucrLvSUrUBJbWUB5WllhIHewMv6nxUd0y&#10;51fMYsviQ8Qx5O9xkQragkK3o6QC++s9ebDHTkItJS2OgIK6n1tmBSXqq8YeO89PT8PMiIfTydkY&#10;D/a5Zv1co7fNFeBLzXHgGR63wd6rfistNE84rZYhKqqY5hi7oNzb/nDl02jCecfFchnNcE4Y5m/1&#10;g+EBPLAamuZx/8Ss6TrLY1PeQT8u2PxVgyXb4KlhufUg69h9R147vnHGxD7p5mEYYs/P0eo4tRe/&#10;AQAA//8DAFBLAwQUAAYACAAAACEAgbluBt0AAAAIAQAADwAAAGRycy9kb3ducmV2LnhtbEyPwU7D&#10;MBBE70j8g7VI3Fq7IEKbxqkQCI6IFCTUmxsvSSBeR/G2DX/PcoLj7Kxm3hSbKfTqiGPqIllYzA0o&#10;pDr6jhoLb6+PsyWoxI686yOhhW9MsCnPzwqX+3iiCo9bbpSEUMqdhZZ5yLVOdYvBpXkckMT7iGNw&#10;LHJstB/dScJDr6+MyXRwHUlD6wa8b7H+2h6ChSp20/PDZ3yqubp5v6WXFdGOrb28mO7WoBgn/nuG&#10;X3xBh1KY9vFAPqnewuxaprDcF6DEXmUmA7W3kJllBros9P8B5Q8AAAD//wMAUEsBAi0AFAAGAAgA&#10;AAAhALaDOJL+AAAA4QEAABMAAAAAAAAAAAAAAAAAAAAAAFtDb250ZW50X1R5cGVzXS54bWxQSwEC&#10;LQAUAAYACAAAACEAOP0h/9YAAACUAQAACwAAAAAAAAAAAAAAAAAvAQAAX3JlbHMvLnJlbHNQSwEC&#10;LQAUAAYACAAAACEA+z++KZMCAAD9BQAADgAAAAAAAAAAAAAAAAAuAgAAZHJzL2Uyb0RvYy54bWxQ&#10;SwECLQAUAAYACAAAACEAgbluBt0AAAAIAQAADwAAAAAAAAAAAAAAAADtBAAAZHJzL2Rvd25yZXYu&#10;eG1sUEsFBgAAAAAEAAQA8wAAAPcFAAAAAA==&#10;" fillcolor="#dceaf7 [351]" strokecolor="#dceaf7 [351]" strokeweight="1.5pt"/>
            </w:pict>
          </mc:Fallback>
        </mc:AlternateContent>
      </w:r>
      <w:r w:rsidR="31E5395D" w:rsidRPr="00D51E42">
        <w:rPr>
          <w:rStyle w:val="IntenseReference"/>
          <w:bCs w:val="0"/>
          <w:smallCaps w:val="0"/>
          <w:color w:val="404040" w:themeColor="text1" w:themeTint="BF"/>
          <w:spacing w:val="0"/>
          <w:szCs w:val="28"/>
        </w:rPr>
        <w:t>Hints</w:t>
      </w:r>
      <w:r w:rsidR="00247AF6" w:rsidRPr="00D51E42">
        <w:rPr>
          <w:rStyle w:val="IntenseReference"/>
          <w:bCs w:val="0"/>
          <w:smallCaps w:val="0"/>
          <w:color w:val="404040" w:themeColor="text1" w:themeTint="BF"/>
          <w:spacing w:val="0"/>
          <w:szCs w:val="28"/>
        </w:rPr>
        <w:t>:</w:t>
      </w:r>
    </w:p>
    <w:p w14:paraId="506FECD3" w14:textId="4144EDED" w:rsidR="00807905" w:rsidRPr="007B7A57" w:rsidRDefault="00C73A20">
      <w:pPr>
        <w:pStyle w:val="ListParagraph"/>
        <w:numPr>
          <w:ilvl w:val="0"/>
          <w:numId w:val="30"/>
        </w:numPr>
        <w:spacing w:before="240" w:after="240" w:line="240" w:lineRule="auto"/>
        <w:contextualSpacing w:val="0"/>
        <w:rPr>
          <w:color w:val="262626" w:themeColor="text1" w:themeTint="D9"/>
        </w:rPr>
      </w:pPr>
      <w:r w:rsidRPr="007E774D">
        <w:rPr>
          <w:b/>
          <w:bCs/>
          <w:color w:val="262626" w:themeColor="text1" w:themeTint="D9"/>
        </w:rPr>
        <w:t>Be timely</w:t>
      </w:r>
      <w:r w:rsidR="005129E1" w:rsidRPr="007B7A57">
        <w:rPr>
          <w:color w:val="262626" w:themeColor="text1" w:themeTint="D9"/>
        </w:rPr>
        <w:t xml:space="preserve"> </w:t>
      </w:r>
      <w:r w:rsidR="007B7A57" w:rsidRPr="007B7A57">
        <w:rPr>
          <w:color w:val="262626" w:themeColor="text1" w:themeTint="D9"/>
        </w:rPr>
        <w:t xml:space="preserve">- </w:t>
      </w:r>
      <w:r w:rsidRPr="007B7A57">
        <w:rPr>
          <w:color w:val="262626" w:themeColor="text1" w:themeTint="D9"/>
        </w:rPr>
        <w:t>let applicants know as soon as a decision has been made.</w:t>
      </w:r>
    </w:p>
    <w:p w14:paraId="1A7684DC" w14:textId="22ED37BF" w:rsidR="00C73A20" w:rsidRPr="007B7A57" w:rsidRDefault="31E5395D">
      <w:pPr>
        <w:pStyle w:val="ListParagraph"/>
        <w:numPr>
          <w:ilvl w:val="0"/>
          <w:numId w:val="30"/>
        </w:numPr>
        <w:spacing w:before="240" w:after="240" w:line="240" w:lineRule="auto"/>
        <w:contextualSpacing w:val="0"/>
        <w:rPr>
          <w:color w:val="262626" w:themeColor="text1" w:themeTint="D9"/>
        </w:rPr>
      </w:pPr>
      <w:r w:rsidRPr="007E774D">
        <w:rPr>
          <w:b/>
          <w:bCs/>
          <w:color w:val="262626" w:themeColor="text1" w:themeTint="D9"/>
        </w:rPr>
        <w:t>Be kind and respectful</w:t>
      </w:r>
      <w:r w:rsidR="663D1326" w:rsidRPr="007B7A57">
        <w:rPr>
          <w:color w:val="262626" w:themeColor="text1" w:themeTint="D9"/>
        </w:rPr>
        <w:t xml:space="preserve"> - </w:t>
      </w:r>
      <w:r w:rsidR="2F208FF8" w:rsidRPr="007B7A57">
        <w:rPr>
          <w:color w:val="262626" w:themeColor="text1" w:themeTint="D9"/>
        </w:rPr>
        <w:t>t</w:t>
      </w:r>
      <w:r w:rsidRPr="007B7A57">
        <w:rPr>
          <w:color w:val="262626" w:themeColor="text1" w:themeTint="D9"/>
        </w:rPr>
        <w:t>hank them for their interest and time.</w:t>
      </w:r>
    </w:p>
    <w:p w14:paraId="4FD39A74" w14:textId="42C09AB1" w:rsidR="00C73A20" w:rsidRPr="003D1209" w:rsidRDefault="00C73A20">
      <w:pPr>
        <w:pStyle w:val="ListParagraph"/>
        <w:numPr>
          <w:ilvl w:val="0"/>
          <w:numId w:val="30"/>
        </w:numPr>
        <w:spacing w:before="240" w:after="240" w:line="240" w:lineRule="auto"/>
        <w:contextualSpacing w:val="0"/>
        <w:rPr>
          <w:color w:val="262626" w:themeColor="text1" w:themeTint="D9"/>
        </w:rPr>
      </w:pPr>
      <w:r w:rsidRPr="007E774D">
        <w:rPr>
          <w:b/>
          <w:bCs/>
          <w:color w:val="262626" w:themeColor="text1" w:themeTint="D9"/>
        </w:rPr>
        <w:t>Be clear but brief</w:t>
      </w:r>
      <w:r w:rsidR="005129E1" w:rsidRPr="003D1209">
        <w:rPr>
          <w:color w:val="262626" w:themeColor="text1" w:themeTint="D9"/>
        </w:rPr>
        <w:t xml:space="preserve"> - </w:t>
      </w:r>
      <w:r w:rsidRPr="003D1209">
        <w:rPr>
          <w:color w:val="262626" w:themeColor="text1" w:themeTint="D9"/>
        </w:rPr>
        <w:t>avoid over-explaining or justifying the decision.</w:t>
      </w:r>
    </w:p>
    <w:p w14:paraId="03D92644" w14:textId="342462D2" w:rsidR="00C73A20" w:rsidRPr="003D1209" w:rsidRDefault="00C73A20">
      <w:pPr>
        <w:pStyle w:val="ListParagraph"/>
        <w:numPr>
          <w:ilvl w:val="0"/>
          <w:numId w:val="30"/>
        </w:numPr>
        <w:spacing w:before="240" w:after="240" w:line="240" w:lineRule="auto"/>
        <w:contextualSpacing w:val="0"/>
        <w:rPr>
          <w:color w:val="262626" w:themeColor="text1" w:themeTint="D9"/>
        </w:rPr>
      </w:pPr>
      <w:r w:rsidRPr="007E774D">
        <w:rPr>
          <w:b/>
          <w:bCs/>
          <w:color w:val="262626" w:themeColor="text1" w:themeTint="D9"/>
        </w:rPr>
        <w:t>Focus on fit, not fault</w:t>
      </w:r>
      <w:r w:rsidR="005129E1" w:rsidRPr="003D1209">
        <w:rPr>
          <w:color w:val="262626" w:themeColor="text1" w:themeTint="D9"/>
        </w:rPr>
        <w:t xml:space="preserve"> - </w:t>
      </w:r>
      <w:r w:rsidRPr="003D1209">
        <w:rPr>
          <w:color w:val="262626" w:themeColor="text1" w:themeTint="D9"/>
        </w:rPr>
        <w:t>frame decisions around role requirements, availability or current needs.</w:t>
      </w:r>
    </w:p>
    <w:p w14:paraId="6B83F49D" w14:textId="22B9960E" w:rsidR="00C73A20" w:rsidRPr="003D1209" w:rsidRDefault="00C73A20">
      <w:pPr>
        <w:pStyle w:val="ListParagraph"/>
        <w:numPr>
          <w:ilvl w:val="0"/>
          <w:numId w:val="30"/>
        </w:numPr>
        <w:spacing w:before="240" w:after="240" w:line="240" w:lineRule="auto"/>
        <w:contextualSpacing w:val="0"/>
        <w:rPr>
          <w:color w:val="262626" w:themeColor="text1" w:themeTint="D9"/>
        </w:rPr>
      </w:pPr>
      <w:r w:rsidRPr="007E774D">
        <w:rPr>
          <w:b/>
          <w:bCs/>
          <w:color w:val="262626" w:themeColor="text1" w:themeTint="D9"/>
        </w:rPr>
        <w:t>Do not give false hope</w:t>
      </w:r>
      <w:r w:rsidR="005129E1" w:rsidRPr="003D1209">
        <w:rPr>
          <w:color w:val="262626" w:themeColor="text1" w:themeTint="D9"/>
        </w:rPr>
        <w:t xml:space="preserve"> - </w:t>
      </w:r>
      <w:r w:rsidRPr="003D1209">
        <w:rPr>
          <w:color w:val="262626" w:themeColor="text1" w:themeTint="D9"/>
        </w:rPr>
        <w:t>avoid language that suggests a role may become available if this is unlikely.</w:t>
      </w:r>
    </w:p>
    <w:p w14:paraId="404C2E9C" w14:textId="77777777" w:rsidR="00C73A20" w:rsidRPr="003D1209" w:rsidRDefault="00C73A20">
      <w:pPr>
        <w:pStyle w:val="ListParagraph"/>
        <w:numPr>
          <w:ilvl w:val="0"/>
          <w:numId w:val="30"/>
        </w:numPr>
        <w:spacing w:before="240" w:after="240" w:line="240" w:lineRule="auto"/>
        <w:contextualSpacing w:val="0"/>
        <w:rPr>
          <w:color w:val="262626" w:themeColor="text1" w:themeTint="D9"/>
        </w:rPr>
      </w:pPr>
      <w:r w:rsidRPr="007E774D">
        <w:rPr>
          <w:b/>
          <w:bCs/>
          <w:color w:val="262626" w:themeColor="text1" w:themeTint="D9"/>
        </w:rPr>
        <w:t>Keep a record of decisions</w:t>
      </w:r>
      <w:r w:rsidRPr="003D1209">
        <w:rPr>
          <w:color w:val="262626" w:themeColor="text1" w:themeTint="D9"/>
        </w:rPr>
        <w:t xml:space="preserve"> in line with your recruitment and data protection processes.</w:t>
      </w:r>
    </w:p>
    <w:p w14:paraId="1A1192C1" w14:textId="7E7A0FCD" w:rsidR="00440707" w:rsidRPr="009D5612" w:rsidRDefault="04054DA6">
      <w:pPr>
        <w:pStyle w:val="ListParagraph"/>
        <w:numPr>
          <w:ilvl w:val="0"/>
          <w:numId w:val="30"/>
        </w:numPr>
        <w:spacing w:before="240" w:after="240" w:line="240" w:lineRule="auto"/>
        <w:contextualSpacing w:val="0"/>
        <w:rPr>
          <w:b/>
          <w:iCs/>
        </w:rPr>
      </w:pPr>
      <w:r w:rsidRPr="007E774D">
        <w:rPr>
          <w:b/>
          <w:bCs/>
          <w:color w:val="262626" w:themeColor="text1" w:themeTint="D9"/>
        </w:rPr>
        <w:t>Signpost other ways to get</w:t>
      </w:r>
      <w:r w:rsidRPr="007B7A57">
        <w:rPr>
          <w:color w:val="262626" w:themeColor="text1" w:themeTint="D9"/>
        </w:rPr>
        <w:t xml:space="preserve"> </w:t>
      </w:r>
      <w:r w:rsidRPr="007E774D">
        <w:rPr>
          <w:b/>
          <w:bCs/>
          <w:color w:val="262626" w:themeColor="text1" w:themeTint="D9"/>
        </w:rPr>
        <w:t>involved</w:t>
      </w:r>
      <w:r w:rsidR="5D8A7A42" w:rsidRPr="007B7A57">
        <w:rPr>
          <w:color w:val="262626" w:themeColor="text1" w:themeTint="D9"/>
        </w:rPr>
        <w:t xml:space="preserve"> </w:t>
      </w:r>
      <w:r w:rsidR="5D8A7A42" w:rsidRPr="003D1209">
        <w:rPr>
          <w:color w:val="262626" w:themeColor="text1" w:themeTint="D9"/>
        </w:rPr>
        <w:t xml:space="preserve">– such as your local </w:t>
      </w:r>
      <w:r w:rsidR="26D5B0D9" w:rsidRPr="003D1209">
        <w:rPr>
          <w:color w:val="262626" w:themeColor="text1" w:themeTint="D9"/>
        </w:rPr>
        <w:t>Third Sector Interfac</w:t>
      </w:r>
      <w:r w:rsidR="6EA8E909" w:rsidRPr="003D1209">
        <w:rPr>
          <w:color w:val="262626" w:themeColor="text1" w:themeTint="D9"/>
        </w:rPr>
        <w:t>e</w:t>
      </w:r>
      <w:r w:rsidR="26D5B0D9" w:rsidRPr="003D1209">
        <w:rPr>
          <w:color w:val="262626" w:themeColor="text1" w:themeTint="D9"/>
        </w:rPr>
        <w:t xml:space="preserve"> </w:t>
      </w:r>
      <w:r w:rsidR="5D8A7A42" w:rsidRPr="003D1209">
        <w:rPr>
          <w:color w:val="262626" w:themeColor="text1" w:themeTint="D9"/>
        </w:rPr>
        <w:t xml:space="preserve">or Volunteer Centre. </w:t>
      </w:r>
    </w:p>
    <w:p w14:paraId="4F06F827" w14:textId="2BBD3139" w:rsidR="009D5612" w:rsidRPr="001B7E71" w:rsidRDefault="009D5612" w:rsidP="009D5612">
      <w:pPr>
        <w:pStyle w:val="ListParagraph"/>
        <w:spacing w:before="240" w:after="240" w:line="240" w:lineRule="auto"/>
        <w:contextualSpacing w:val="0"/>
        <w:rPr>
          <w:rStyle w:val="IntenseEmphasis"/>
          <w:color w:val="auto"/>
        </w:rPr>
      </w:pPr>
      <w:r>
        <w:rPr>
          <w:noProof/>
        </w:rPr>
        <mc:AlternateContent>
          <mc:Choice Requires="wps">
            <w:drawing>
              <wp:anchor distT="0" distB="0" distL="114300" distR="114300" simplePos="0" relativeHeight="251658303" behindDoc="1" locked="0" layoutInCell="1" allowOverlap="1" wp14:anchorId="286C6DFC" wp14:editId="66147B33">
                <wp:simplePos x="0" y="0"/>
                <wp:positionH relativeFrom="margin">
                  <wp:posOffset>-70338</wp:posOffset>
                </wp:positionH>
                <wp:positionV relativeFrom="paragraph">
                  <wp:posOffset>234803</wp:posOffset>
                </wp:positionV>
                <wp:extent cx="6118860" cy="2013439"/>
                <wp:effectExtent l="0" t="0" r="15240" b="25400"/>
                <wp:wrapNone/>
                <wp:docPr id="1083879632" name="Rectangle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8860" cy="2013439"/>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239295A8" id="Rectangle 42" o:spid="_x0000_s1026" alt="&quot;&quot;" style="position:absolute;margin-left:-5.55pt;margin-top:18.5pt;width:481.8pt;height:158.55pt;z-index:-2516581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tNhwIAAM8FAAAOAAAAZHJzL2Uyb0RvYy54bWy0VFFv2yAQfp+0/4B4X22naZdGdaooVaZJ&#10;XVutnfpMMMRImGNA4mS/fgd2nLbr9jBtLxi4u+/uPvPd5dWu0WQrnFdgSlqc5JQIw6FSZl3Sb4/L&#10;DxNKfGCmYhqMKOleeHo1e//usrVTMYIadCUcQRDjp60taR2CnWaZ57VomD8BKwwaJbiGBTy6dVY5&#10;1iJ6o7NRnp9nLbjKOuDCe7y97ox0lvClFDzcSelFILqkWFtIq0vrKq7Z7JJN147ZWvG+DPYXVTRM&#10;GUw6QF2zwMjGqV+gGsUdeJDhhEOTgZSKi9QDdlPkr7p5qJkVqRckx9uBJv/vYPnt9sHeO6ShtX7q&#10;cRu72EnXxC/WR3aJrP1AltgFwvHyvCgmk3PklKMNiz8dn15EOrNjuHU+fBLQkLgpqcO/kUhi2xsf&#10;OteDS8zmQatqqbROh/gCxEI7smX471brIoXqTfMFqu7u4izP0x/ElOnBRPdUwAskbf4bOCaO6NmR&#10;u7QLey1iTm2+CklUhWyNUvVDlV0DjHNhQteYr1kluuvit30lwIgskaUBuwd4SdgBu6O594+hIqli&#10;CM7/VFgXPESkzGDCENwoA+4tAI1d9Zk7/wNJHTWRpRVU+3tHHHSa9JYvFT6TG+bDPXMoQnxaOFjC&#10;HS5SQ1tS6HeU1OB+vHUf/VEbaKWkRVGX1H/fMCco0Z8NquaiGI/jFEiH8dnHER7cc8vqucVsmgXg&#10;2ytwhFmettE/6MNWOmiecP7MY1Y0McMxd0l5cIfDInTDBicYF/N5ckPlWxZuzIPlETyyGmXwuHti&#10;zvZaCSizWzgMADZ9JZnON0YamG8CSJX0dOS15xunRhJEP+HiWHp+Tl7HOTz7CQAA//8DAFBLAwQU&#10;AAYACAAAACEAY9gZiOAAAAAKAQAADwAAAGRycy9kb3ducmV2LnhtbEyPwU7DMAyG70i8Q2Qkblua&#10;QbdSmk5oEtKknui47JY2oa3WOFWSbYWnx5zY0fan399fbGc7sovxYXAoQSwTYAZbpwfsJHwe3hcZ&#10;sBAVajU6NBK+TYBteX9XqFy7K36YSx07RiEYciWhj3HKOQ9tb6wKSzcZpNuX81ZFGn3HtVdXCrcj&#10;XyXJmls1IH3o1WR2vWlP9dlK2PzsqkPGZ39cZ9npWOmm3u8rKR8f5rdXYNHM8R+GP31Sh5KcGndG&#10;HdgoYSGEIFTC04Y6EfCSrlJgDS3SZwG8LPhthfIXAAD//wMAUEsBAi0AFAAGAAgAAAAhALaDOJL+&#10;AAAA4QEAABMAAAAAAAAAAAAAAAAAAAAAAFtDb250ZW50X1R5cGVzXS54bWxQSwECLQAUAAYACAAA&#10;ACEAOP0h/9YAAACUAQAACwAAAAAAAAAAAAAAAAAvAQAAX3JlbHMvLnJlbHNQSwECLQAUAAYACAAA&#10;ACEAtLBrTYcCAADPBQAADgAAAAAAAAAAAAAAAAAuAgAAZHJzL2Uyb0RvYy54bWxQSwECLQAUAAYA&#10;CAAAACEAY9gZiOAAAAAKAQAADwAAAAAAAAAAAAAAAADhBAAAZHJzL2Rvd25yZXYueG1sUEsFBgAA&#10;AAAEAAQA8wAAAO4FAAAAAA==&#10;" fillcolor="#f2f2f2 [3052]" strokecolor="#f2f2f2 [3052]" strokeweight="1.5pt">
                <w10:wrap anchorx="margin"/>
              </v:rect>
            </w:pict>
          </mc:Fallback>
        </mc:AlternateContent>
      </w:r>
    </w:p>
    <w:p w14:paraId="45A4EF03" w14:textId="0F7F19E8" w:rsidR="00C73A20" w:rsidRPr="005D4870" w:rsidRDefault="00C73A20" w:rsidP="00DC32C6">
      <w:pPr>
        <w:pStyle w:val="Heading4"/>
        <w:rPr>
          <w:rStyle w:val="IntenseEmphasis"/>
        </w:rPr>
      </w:pPr>
      <w:r w:rsidRPr="005D4870">
        <w:rPr>
          <w:rStyle w:val="IntenseEmphasis"/>
        </w:rPr>
        <w:t>What to Avoid</w:t>
      </w:r>
    </w:p>
    <w:p w14:paraId="637225D9" w14:textId="77777777" w:rsidR="00C73A20" w:rsidRPr="00DD3FE0" w:rsidRDefault="00C73A20">
      <w:pPr>
        <w:numPr>
          <w:ilvl w:val="0"/>
          <w:numId w:val="29"/>
        </w:numPr>
        <w:spacing w:line="240" w:lineRule="auto"/>
        <w:jc w:val="both"/>
        <w:rPr>
          <w:color w:val="262626" w:themeColor="text1" w:themeTint="D9"/>
        </w:rPr>
      </w:pPr>
      <w:r w:rsidRPr="00DD3FE0">
        <w:rPr>
          <w:b/>
          <w:bCs/>
          <w:color w:val="262626" w:themeColor="text1" w:themeTint="D9"/>
        </w:rPr>
        <w:t>Giving detailed or subjective feedback</w:t>
      </w:r>
      <w:r w:rsidRPr="00DD3FE0">
        <w:rPr>
          <w:color w:val="262626" w:themeColor="text1" w:themeTint="D9"/>
        </w:rPr>
        <w:t xml:space="preserve"> unless it is part of your process.</w:t>
      </w:r>
    </w:p>
    <w:p w14:paraId="2D22D4EB" w14:textId="77777777" w:rsidR="00C73A20" w:rsidRPr="00DD3FE0" w:rsidRDefault="00C73A20">
      <w:pPr>
        <w:numPr>
          <w:ilvl w:val="0"/>
          <w:numId w:val="29"/>
        </w:numPr>
        <w:spacing w:line="240" w:lineRule="auto"/>
        <w:jc w:val="both"/>
        <w:rPr>
          <w:color w:val="262626" w:themeColor="text1" w:themeTint="D9"/>
        </w:rPr>
      </w:pPr>
      <w:r w:rsidRPr="00DD3FE0">
        <w:rPr>
          <w:b/>
          <w:bCs/>
          <w:color w:val="262626" w:themeColor="text1" w:themeTint="D9"/>
        </w:rPr>
        <w:t>Referring to protected characteristics</w:t>
      </w:r>
      <w:r w:rsidRPr="00DD3FE0">
        <w:rPr>
          <w:color w:val="262626" w:themeColor="text1" w:themeTint="D9"/>
        </w:rPr>
        <w:t xml:space="preserve"> (e.g. age, health, disability, background).</w:t>
      </w:r>
    </w:p>
    <w:p w14:paraId="2C4F021B" w14:textId="77777777" w:rsidR="00C73A20" w:rsidRPr="00DD3FE0" w:rsidRDefault="00C73A20">
      <w:pPr>
        <w:numPr>
          <w:ilvl w:val="0"/>
          <w:numId w:val="29"/>
        </w:numPr>
        <w:spacing w:line="240" w:lineRule="auto"/>
        <w:jc w:val="both"/>
        <w:rPr>
          <w:color w:val="262626" w:themeColor="text1" w:themeTint="D9"/>
        </w:rPr>
      </w:pPr>
      <w:r w:rsidRPr="00DD3FE0">
        <w:rPr>
          <w:b/>
          <w:bCs/>
          <w:color w:val="262626" w:themeColor="text1" w:themeTint="D9"/>
        </w:rPr>
        <w:t>Making informal promises</w:t>
      </w:r>
      <w:r w:rsidRPr="00DD3FE0">
        <w:rPr>
          <w:color w:val="262626" w:themeColor="text1" w:themeTint="D9"/>
        </w:rPr>
        <w:t xml:space="preserve"> or future commitments.</w:t>
      </w:r>
    </w:p>
    <w:p w14:paraId="6E108B44" w14:textId="77777777" w:rsidR="00C73A20" w:rsidRPr="00DD3FE0" w:rsidRDefault="00C73A20">
      <w:pPr>
        <w:numPr>
          <w:ilvl w:val="0"/>
          <w:numId w:val="29"/>
        </w:numPr>
        <w:spacing w:line="240" w:lineRule="auto"/>
        <w:jc w:val="both"/>
        <w:rPr>
          <w:color w:val="262626" w:themeColor="text1" w:themeTint="D9"/>
        </w:rPr>
      </w:pPr>
      <w:r w:rsidRPr="00DD3FE0">
        <w:rPr>
          <w:b/>
          <w:bCs/>
          <w:color w:val="262626" w:themeColor="text1" w:themeTint="D9"/>
        </w:rPr>
        <w:t>Communicating decisions via social media</w:t>
      </w:r>
      <w:r w:rsidRPr="00DD3FE0">
        <w:rPr>
          <w:color w:val="262626" w:themeColor="text1" w:themeTint="D9"/>
        </w:rPr>
        <w:t xml:space="preserve"> or informal channels.</w:t>
      </w:r>
    </w:p>
    <w:p w14:paraId="10B070E6" w14:textId="39860E83" w:rsidR="00C620C8" w:rsidRPr="00DD3FE0" w:rsidRDefault="00011FE6" w:rsidP="003E43D9">
      <w:pPr>
        <w:pStyle w:val="Heading1"/>
      </w:pPr>
      <w:r w:rsidRPr="00DD3FE0">
        <w:br w:type="page"/>
      </w:r>
      <w:bookmarkStart w:id="44" w:name="_Toc238044696"/>
      <w:bookmarkStart w:id="45" w:name="_Toc238045307"/>
      <w:r w:rsidR="78899653" w:rsidRPr="00DD3FE0">
        <w:lastRenderedPageBreak/>
        <w:t>Creating a Positive Experience for New Members</w:t>
      </w:r>
      <w:bookmarkEnd w:id="44"/>
      <w:bookmarkEnd w:id="45"/>
    </w:p>
    <w:p w14:paraId="694ACBFC" w14:textId="398E4D7E" w:rsidR="007E3D8F" w:rsidRPr="00DD3FE0" w:rsidRDefault="592C27D2" w:rsidP="4F5D09CC">
      <w:pPr>
        <w:pStyle w:val="Heading5"/>
        <w:rPr>
          <w:rFonts w:eastAsiaTheme="minorEastAsia" w:cstheme="minorBidi"/>
          <w:color w:val="262626" w:themeColor="text1" w:themeTint="D9"/>
        </w:rPr>
      </w:pPr>
      <w:r w:rsidRPr="00DD3FE0">
        <w:rPr>
          <w:rFonts w:eastAsiaTheme="minorEastAsia" w:cstheme="minorBidi"/>
          <w:color w:val="262626" w:themeColor="text1" w:themeTint="D9"/>
        </w:rPr>
        <w:t>The way you welcome</w:t>
      </w:r>
      <w:r w:rsidR="00BB16D9" w:rsidRPr="00DD3FE0">
        <w:rPr>
          <w:rFonts w:eastAsiaTheme="minorEastAsia" w:cstheme="minorBidi"/>
          <w:color w:val="262626" w:themeColor="text1" w:themeTint="D9"/>
        </w:rPr>
        <w:t xml:space="preserve">, include </w:t>
      </w:r>
      <w:r w:rsidRPr="00DD3FE0">
        <w:rPr>
          <w:rFonts w:eastAsiaTheme="minorEastAsia" w:cstheme="minorBidi"/>
          <w:color w:val="262626" w:themeColor="text1" w:themeTint="D9"/>
        </w:rPr>
        <w:t>and support new members can make all the difference to their engagement and enjoyment.</w:t>
      </w:r>
    </w:p>
    <w:p w14:paraId="2840575D" w14:textId="401DBEDD" w:rsidR="003912AD" w:rsidRPr="00AE265A" w:rsidRDefault="00440707" w:rsidP="00DC32C6">
      <w:pPr>
        <w:pStyle w:val="Heading4"/>
        <w:rPr>
          <w:rStyle w:val="IntenseEmphasis"/>
          <w:b/>
        </w:rPr>
      </w:pPr>
      <w:r>
        <w:rPr>
          <w:noProof/>
        </w:rPr>
        <mc:AlternateContent>
          <mc:Choice Requires="wps">
            <w:drawing>
              <wp:anchor distT="0" distB="0" distL="114300" distR="114300" simplePos="0" relativeHeight="251658288" behindDoc="1" locked="0" layoutInCell="1" allowOverlap="1" wp14:anchorId="6045C741" wp14:editId="096797F2">
                <wp:simplePos x="0" y="0"/>
                <wp:positionH relativeFrom="margin">
                  <wp:align>left</wp:align>
                </wp:positionH>
                <wp:positionV relativeFrom="paragraph">
                  <wp:posOffset>-2306</wp:posOffset>
                </wp:positionV>
                <wp:extent cx="6027626" cy="1259305"/>
                <wp:effectExtent l="0" t="0" r="11430" b="17145"/>
                <wp:wrapNone/>
                <wp:docPr id="1763307732"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27626" cy="1259305"/>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338F0F12" id="Rectangle 32" o:spid="_x0000_s1026" alt="&quot;&quot;" style="position:absolute;margin-left:0;margin-top:-.2pt;width:474.6pt;height:99.15pt;z-index:-25150871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vUkgIAAP0FAAAOAAAAZHJzL2Uyb0RvYy54bWy8VEtv3CAQvlfqf0DcGz+a3SSreKNVolSV&#10;0iRqUuVMMMSWMEOBXe/213cA25uXeqiq+oBhHt/MfDBzerbtFNkI61rQFS0OckqE5lC3+qmiP+4v&#10;Px1T4jzTNVOgRUV3wtGz5ccPp71ZiBIaULWwBEG0W/Smoo33ZpFljjeiY+4AjNColGA75vFon7La&#10;sh7RO5WVeT7PerC1scCFcyi9SEq6jPhSCu5vpHTCE1VRzM3H1cb1MazZ8pQtniwzTcuHNNhfZNGx&#10;VmPQCeqCeUbWtn0D1bXcggPpDzh0GUjZchFrwGqK/FU1dw0zItaC5Dgz0eT+HSy/3tyZW4s09MYt&#10;HG5DFVtpu/DH/Mg2krWbyBJbTzgK53l5NC/nlHDUFeXs5HM+C3Rme3djnf8ioCNhU1GLtxFJYpsr&#10;55PpaBKiOVBtfdkqFQ/hBYhzZcmG4d35bRld1br7BnWSFTl+6QZRjPecxCejGDOJ7yigxLxeBFD6&#10;f8fEfELQbM903PmdEiEVpb8LSdoauU21TsmnuhjnQvsi0uAaVouBhdnAwptyI2BAlsjphD0AvKR3&#10;xE6XMtgHVxF7aHLOU/Q/OU8eMTJoPzl3rQb7HoDCqobIyX4kKVETWHqEendriYXUwc7wyxYf1RVz&#10;/pZZbFlsbhxD/gYXqaCvKAw7Shqwv96TB3vsJNRS0uMIqKj7uWZWUKK+auyxk+LwMMyMeDicHZV4&#10;sM81j881et2dA77UAgee4XEb7L0at9JC94DTahWiooppjrEryr0dD+c+jSacd1ysVtEM54Rh/krf&#10;GR7AA6uhae63D8yaobM8NuU1jOOCLV41WLINnhpWaw+yjd2353XgG2dM7JNhHoYh9vwcrfZTe/kb&#10;AAD//wMAUEsDBBQABgAIAAAAIQBQwKtt2wAAAAYBAAAPAAAAZHJzL2Rvd25yZXYueG1sTI/BTsMw&#10;EETvSPyDtUjcWoeq0DrEqRAIjogUpIqbGy9JIF5H8bYNf89yguNoRjNvis0UenXEMXWRLFzNM1BI&#10;dfQdNRbeXh9na1CJHXnXR0IL35hgU56fFS738UQVHrfcKCmhlDsLLfOQa53qFoNL8zggifcRx+BY&#10;5NhoP7qTlIdeL7LsRgfXkSy0bsD7Fuuv7SFYqGI3PT98xqeaq+vdil4M0Ttbe3kx3d2CYpz4Lwy/&#10;+IIOpTDt44F8Ur0FOcIWZktQYpqlWYDaS8qsDOiy0P/xyx8AAAD//wMAUEsBAi0AFAAGAAgAAAAh&#10;ALaDOJL+AAAA4QEAABMAAAAAAAAAAAAAAAAAAAAAAFtDb250ZW50X1R5cGVzXS54bWxQSwECLQAU&#10;AAYACAAAACEAOP0h/9YAAACUAQAACwAAAAAAAAAAAAAAAAAvAQAAX3JlbHMvLnJlbHNQSwECLQAU&#10;AAYACAAAACEAqQxb1JICAAD9BQAADgAAAAAAAAAAAAAAAAAuAgAAZHJzL2Uyb0RvYy54bWxQSwEC&#10;LQAUAAYACAAAACEAUMCrbdsAAAAGAQAADwAAAAAAAAAAAAAAAADsBAAAZHJzL2Rvd25yZXYueG1s&#10;UEsFBgAAAAAEAAQA8wAAAPQFAAAAAA==&#10;" fillcolor="#dceaf7 [351]" strokecolor="#dceaf7 [351]" strokeweight="1.5pt">
                <w10:wrap anchorx="margin"/>
              </v:rect>
            </w:pict>
          </mc:Fallback>
        </mc:AlternateContent>
      </w:r>
      <w:r>
        <w:rPr>
          <w:rStyle w:val="IntenseEmphasis"/>
        </w:rPr>
        <w:t xml:space="preserve"> </w:t>
      </w:r>
      <w:r w:rsidR="003912AD" w:rsidRPr="00AE265A">
        <w:rPr>
          <w:rStyle w:val="IntenseEmphasis"/>
          <w:b/>
        </w:rPr>
        <w:t>Be Welcoming</w:t>
      </w:r>
    </w:p>
    <w:p w14:paraId="47646107" w14:textId="67C3D52F" w:rsidR="003912AD" w:rsidRPr="00DD3FE0" w:rsidRDefault="003912AD">
      <w:pPr>
        <w:pStyle w:val="ListParagraph"/>
        <w:numPr>
          <w:ilvl w:val="0"/>
          <w:numId w:val="28"/>
        </w:numPr>
        <w:spacing w:line="360" w:lineRule="auto"/>
        <w:jc w:val="both"/>
        <w:rPr>
          <w:color w:val="262626" w:themeColor="text1" w:themeTint="D9"/>
        </w:rPr>
      </w:pPr>
      <w:r w:rsidRPr="00DD3FE0">
        <w:rPr>
          <w:color w:val="262626" w:themeColor="text1" w:themeTint="D9"/>
        </w:rPr>
        <w:t>Offer an informal chat before they attend a meeting</w:t>
      </w:r>
    </w:p>
    <w:p w14:paraId="70EB2600" w14:textId="77777777" w:rsidR="003912AD" w:rsidRPr="00DD3FE0" w:rsidRDefault="003912AD">
      <w:pPr>
        <w:pStyle w:val="ListParagraph"/>
        <w:numPr>
          <w:ilvl w:val="0"/>
          <w:numId w:val="28"/>
        </w:numPr>
        <w:spacing w:line="360" w:lineRule="auto"/>
        <w:jc w:val="both"/>
        <w:rPr>
          <w:color w:val="262626" w:themeColor="text1" w:themeTint="D9"/>
        </w:rPr>
      </w:pPr>
      <w:r w:rsidRPr="00DD3FE0">
        <w:rPr>
          <w:color w:val="262626" w:themeColor="text1" w:themeTint="D9"/>
        </w:rPr>
        <w:t>Suggest they come along as a guest first</w:t>
      </w:r>
    </w:p>
    <w:p w14:paraId="081DD3C0" w14:textId="5DB36A61" w:rsidR="003912AD" w:rsidRPr="00DD3FE0" w:rsidRDefault="00440707">
      <w:pPr>
        <w:pStyle w:val="ListParagraph"/>
        <w:numPr>
          <w:ilvl w:val="0"/>
          <w:numId w:val="28"/>
        </w:numPr>
        <w:spacing w:line="360" w:lineRule="auto"/>
        <w:jc w:val="both"/>
        <w:rPr>
          <w:color w:val="262626" w:themeColor="text1" w:themeTint="D9"/>
        </w:rPr>
      </w:pPr>
      <w:r>
        <w:rPr>
          <w:b/>
          <w:bCs/>
          <w:noProof/>
        </w:rPr>
        <mc:AlternateContent>
          <mc:Choice Requires="wps">
            <w:drawing>
              <wp:anchor distT="0" distB="0" distL="114300" distR="114300" simplePos="0" relativeHeight="251658289" behindDoc="1" locked="0" layoutInCell="1" allowOverlap="1" wp14:anchorId="411A71F0" wp14:editId="2BCEC73A">
                <wp:simplePos x="0" y="0"/>
                <wp:positionH relativeFrom="margin">
                  <wp:align>left</wp:align>
                </wp:positionH>
                <wp:positionV relativeFrom="paragraph">
                  <wp:posOffset>311250</wp:posOffset>
                </wp:positionV>
                <wp:extent cx="6023782" cy="1307164"/>
                <wp:effectExtent l="0" t="0" r="15240" b="26670"/>
                <wp:wrapNone/>
                <wp:docPr id="207108253"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23782" cy="1307164"/>
                        </a:xfrm>
                        <a:prstGeom prst="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08DB0BFF" id="Rectangle 33" o:spid="_x0000_s1026" alt="&quot;&quot;" style="position:absolute;margin-left:0;margin-top:24.5pt;width:474.3pt;height:102.95pt;z-index:-25150666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YNGkAIAAP0FAAAOAAAAZHJzL2Uyb0RvYy54bWy8VEtP3DAQvlfqf7B8L3mwsHRFFq1AVJUo&#10;oELF2Tg2ieR4XNu72e2v79hOskBpD1XVi+N5fTPzOTOnZ9tOkY2wrgVd0eIgp0RoDnWrnyr67f7y&#10;wwklzjNdMwVaVHQnHD1bvn932puFKKEBVQtLEES7RW8q2nhvFlnmeCM65g7ACI1GCbZjHkX7lNWW&#10;9YjeqazM8+OsB1sbC1w4h9qLZKTLiC+l4P5GSic8URXF2nw8bTwfw5ktT9niyTLTtHwog/1FFR1r&#10;NSadoC6YZ2Rt21+gupZbcCD9AYcuAylbLmIP2E2Rv+rmrmFGxF6QHGcmmty/g+XXmztza5GG3riF&#10;w2voYittF75YH9lGsnYTWWLrCUflcV4ezk9KSjjaisN8XhzPAp3ZPtxY5z8J6Ei4VNTia0SS2ObK&#10;+eQ6uoRsDlRbX7ZKRSH8AeJcWbJh+HZ+W8ZQte6+QJ105VGeDy+IanznpJ6Paqwk/kcBJdb1IoHS&#10;/zsn1hOSZnum483vlAilKP1VSNLWyG3qdSo+9cU4F9oXkQbXsFokdfHbdiNgQJbI6YQ9ALykd8RO&#10;jzL4h1ARZ2gKzlP2PwVPETEzaD8Fd60G+xaAwq6GzMl/JClRE1h6hHp3a4mFNMHO8MsWf6or5vwt&#10;sziyONy4hvwNHlJBX1EYbpQ0YH+8pQ/+OElopaTHFVBR933NrKBEfdY4Yx+L2SzsjCjMjuYlCva5&#10;5fG5Ra+7c8A/tcCFZ3i8Bn+vxqu00D3gtlqFrGhimmPuinJvR+Hcp9WE+46L1Sq64Z4wzF/pO8MD&#10;eGA1DM399oFZM0yWx6G8hnFdsMWrAUu+IVLDau1BtnH69rwOfOOOiXMy7MOwxJ7L0Wu/tZc/AQAA&#10;//8DAFBLAwQUAAYACAAAACEA0k2Px94AAAAHAQAADwAAAGRycy9kb3ducmV2LnhtbEyPwU7DMBBE&#10;70j8g7VIXBB1KKE0IZsqReLWQyn9gG3sJlFiO9huG/h6lhOcVqMZzbwtVpMZxFn70DmL8DBLQGhb&#10;O9XZBmH/8Xa/BBEiWUWDsxrhSwdYlddXBeXKXey7Pu9iI7jEhpwQ2hjHXMpQt9pQmLlRW/aOzhuK&#10;LH0jlacLl5tBzpNkIQ11lhdaGvVrq+t+dzIId37jH/dUbdL1cZ19br/756rpEW9vpuoFRNRT/AvD&#10;Lz6jQ8lMB3eyKogBgR+JCGnGl90sXS5AHBDmT2kGsizkf/7yBwAA//8DAFBLAQItABQABgAIAAAA&#10;IQC2gziS/gAAAOEBAAATAAAAAAAAAAAAAAAAAAAAAABbQ29udGVudF9UeXBlc10ueG1sUEsBAi0A&#10;FAAGAAgAAAAhADj9If/WAAAAlAEAAAsAAAAAAAAAAAAAAAAALwEAAF9yZWxzLy5yZWxzUEsBAi0A&#10;FAAGAAgAAAAhAFMVg0aQAgAA/QUAAA4AAAAAAAAAAAAAAAAALgIAAGRycy9lMm9Eb2MueG1sUEsB&#10;Ai0AFAAGAAgAAAAhANJNj8feAAAABwEAAA8AAAAAAAAAAAAAAAAA6gQAAGRycy9kb3ducmV2Lnht&#10;bFBLBQYAAAAABAAEAPMAAAD1BQAAAAA=&#10;" fillcolor="#a7caec [831]" strokecolor="#a7caec [831]" strokeweight="1.5pt">
                <w10:wrap anchorx="margin"/>
              </v:rect>
            </w:pict>
          </mc:Fallback>
        </mc:AlternateContent>
      </w:r>
      <w:r w:rsidR="003912AD" w:rsidRPr="00DD3FE0">
        <w:rPr>
          <w:color w:val="262626" w:themeColor="text1" w:themeTint="D9"/>
        </w:rPr>
        <w:t>Explain clearly what the Panel does and what their role could be</w:t>
      </w:r>
    </w:p>
    <w:p w14:paraId="6825FE94" w14:textId="0DF23654" w:rsidR="00C620C8" w:rsidRPr="00DD3FE0" w:rsidRDefault="00A07CD0" w:rsidP="00A07CD0">
      <w:pPr>
        <w:pStyle w:val="Heading5"/>
        <w:rPr>
          <w:rStyle w:val="IntenseEmphasis"/>
          <w:bCs/>
          <w:iCs w:val="0"/>
          <w:color w:val="262626" w:themeColor="text1" w:themeTint="D9"/>
        </w:rPr>
      </w:pPr>
      <w:r>
        <w:rPr>
          <w:rStyle w:val="IntenseEmphasis"/>
          <w:bCs/>
          <w:iCs w:val="0"/>
          <w:color w:val="262626" w:themeColor="text1" w:themeTint="D9"/>
        </w:rPr>
        <w:t xml:space="preserve"> </w:t>
      </w:r>
      <w:r w:rsidR="00C620C8" w:rsidRPr="00DD3FE0">
        <w:rPr>
          <w:rStyle w:val="IntenseEmphasis"/>
          <w:bCs/>
          <w:iCs w:val="0"/>
          <w:color w:val="262626" w:themeColor="text1" w:themeTint="D9"/>
        </w:rPr>
        <w:t>Be Flexible</w:t>
      </w:r>
    </w:p>
    <w:p w14:paraId="14A45CE5" w14:textId="761099DA" w:rsidR="00C620C8" w:rsidRPr="00DD3FE0" w:rsidRDefault="00C620C8">
      <w:pPr>
        <w:pStyle w:val="ListParagraph"/>
        <w:numPr>
          <w:ilvl w:val="0"/>
          <w:numId w:val="28"/>
        </w:numPr>
        <w:spacing w:line="360" w:lineRule="auto"/>
        <w:jc w:val="both"/>
        <w:rPr>
          <w:color w:val="262626" w:themeColor="text1" w:themeTint="D9"/>
        </w:rPr>
      </w:pPr>
      <w:r w:rsidRPr="00DD3FE0">
        <w:rPr>
          <w:color w:val="262626" w:themeColor="text1" w:themeTint="D9"/>
        </w:rPr>
        <w:t>Not everyone can attend every meeting</w:t>
      </w:r>
    </w:p>
    <w:p w14:paraId="25E24C45" w14:textId="3C0969BB" w:rsidR="00C620C8" w:rsidRPr="00DD3FE0" w:rsidRDefault="00C4737C">
      <w:pPr>
        <w:pStyle w:val="ListParagraph"/>
        <w:numPr>
          <w:ilvl w:val="0"/>
          <w:numId w:val="28"/>
        </w:numPr>
        <w:spacing w:line="360" w:lineRule="auto"/>
        <w:jc w:val="both"/>
        <w:rPr>
          <w:color w:val="262626" w:themeColor="text1" w:themeTint="D9"/>
        </w:rPr>
      </w:pPr>
      <w:r w:rsidRPr="00DD3FE0">
        <w:rPr>
          <w:color w:val="262626" w:themeColor="text1" w:themeTint="D9"/>
        </w:rPr>
        <w:t xml:space="preserve">Consider </w:t>
      </w:r>
      <w:r w:rsidR="00974466" w:rsidRPr="00DD3FE0">
        <w:rPr>
          <w:color w:val="262626" w:themeColor="text1" w:themeTint="D9"/>
        </w:rPr>
        <w:t>if taking part remotely</w:t>
      </w:r>
      <w:r w:rsidR="00C620C8" w:rsidRPr="00DD3FE0">
        <w:rPr>
          <w:color w:val="262626" w:themeColor="text1" w:themeTint="D9"/>
        </w:rPr>
        <w:t xml:space="preserve"> may be possible</w:t>
      </w:r>
    </w:p>
    <w:p w14:paraId="7594C0FD" w14:textId="6168DB61" w:rsidR="00C620C8" w:rsidRPr="00DD3FE0" w:rsidRDefault="00440707">
      <w:pPr>
        <w:pStyle w:val="ListParagraph"/>
        <w:numPr>
          <w:ilvl w:val="0"/>
          <w:numId w:val="28"/>
        </w:numPr>
        <w:spacing w:line="360" w:lineRule="auto"/>
        <w:jc w:val="both"/>
        <w:rPr>
          <w:color w:val="262626" w:themeColor="text1" w:themeTint="D9"/>
        </w:rPr>
      </w:pPr>
      <w:r>
        <w:rPr>
          <w:noProof/>
          <w:color w:val="262626" w:themeColor="text1" w:themeTint="D9"/>
        </w:rPr>
        <mc:AlternateContent>
          <mc:Choice Requires="wps">
            <w:drawing>
              <wp:anchor distT="0" distB="0" distL="114300" distR="114300" simplePos="0" relativeHeight="251658290" behindDoc="1" locked="0" layoutInCell="1" allowOverlap="1" wp14:anchorId="1C9A640D" wp14:editId="47228E2F">
                <wp:simplePos x="0" y="0"/>
                <wp:positionH relativeFrom="margin">
                  <wp:align>left</wp:align>
                </wp:positionH>
                <wp:positionV relativeFrom="paragraph">
                  <wp:posOffset>262455</wp:posOffset>
                </wp:positionV>
                <wp:extent cx="6027626" cy="1371600"/>
                <wp:effectExtent l="0" t="0" r="11430" b="19050"/>
                <wp:wrapNone/>
                <wp:docPr id="459297753"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27626" cy="1371600"/>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2AC59299" id="Rectangle 32" o:spid="_x0000_s1026" alt="&quot;&quot;" style="position:absolute;margin-left:0;margin-top:20.65pt;width:474.6pt;height:108pt;z-index:-25150461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qYkwIAAP0FAAAOAAAAZHJzL2Uyb0RvYy54bWy8VEtv3CAQvlfqf0DcG9vbZNOs4o1WiVJV&#10;SpuoSZUzwRAjYYYCu97tr+8Atjcv9VBV9QHDPL6Z+WDm9GzbabIRziswNa0OSkqE4dAo81jTH3eX&#10;Hz5R4gMzDdNgRE13wtOz5ft3p71diBm0oBvhCIIYv+htTdsQ7KIoPG9Fx/wBWGFQKcF1LODRPRaN&#10;Yz2id7qYleW86ME11gEX3qP0IivpMuFLKXi4ltKLQHRNMbeQVpfWh7gWy1O2eHTMtooPabC/yKJj&#10;ymDQCeqCBUbWTr2C6hR34EGGAw5dAVIqLlINWE1VvqjmtmVWpFqQHG8nmvy/g+XfNrf2xiENvfUL&#10;j9tYxVa6Lv4xP7JNZO0mssQ2EI7CeTk7ns/mlHDUVR+Pq3mZ6Cz27tb58FlAR+Kmpg5vI5HENlc+&#10;YEg0HU1iNA9aNZdK63SIL0Cca0c2DO8ubGfJVa+7r9BkWVXil28QxXjPWXwyihE+vaOIkoI9C6DN&#10;/46J+cSgxZ7ptAs7LWIq2nwXkqgGuc21TsnnuhjnwoQq0eBb1oiBhaOBhVflJsCILJHTCXsAeE7v&#10;iJ0vZbCPriL10ORc5uh/cp48UmQwYXLulAH3FoDGqobI2X4kKVMTWXqAZnfjiIPcwd7yS4WP6or5&#10;cMMctiw2N46hcI2L1NDXFIYdJS24X2/Joz12Emop6XEE1NT/XDMnKNFfDPbYSXV4GGdGOhweHc/w&#10;4J5qHp5qzLo7B3ypFQ48y9M22gc9bqWD7h6n1SpGRRUzHGPXlAc3Hs5DHk0477hYrZIZzgnLwpW5&#10;tTyCR1Zj09xt75mzQ2cFbMpvMI4LtnjRYNk2ehpYrQNIlbpvz+vAN86Y1CfDPIxD7Ok5We2n9vI3&#10;AAAA//8DAFBLAwQUAAYACAAAACEAQF9rNt0AAAAHAQAADwAAAGRycy9kb3ducmV2LnhtbEyPwU7D&#10;MBBE70j8g7VI3KjTtKUkZFMhEBxRU5AQNzdekkC8juJtG/4ec4LjaEYzb4rN5Hp1pDF0nhHmswQU&#10;ce1txw3C68vj1Q2oIIat6T0TwjcF2JTnZ4XJrT9xRcedNCqWcMgNQisy5FqHuiVnwswPxNH78KMz&#10;EuXYaDuaUyx3vU6T5Fo703FcaM1A9y3VX7uDQ6h8Nz0/fPqnWqrV25q3GfO7IF5eTHe3oIQm+QvD&#10;L35EhzIy7f2BbVA9QjwiCMv5AlR0s2WWgtojpKv1AnRZ6P/85Q8AAAD//wMAUEsBAi0AFAAGAAgA&#10;AAAhALaDOJL+AAAA4QEAABMAAAAAAAAAAAAAAAAAAAAAAFtDb250ZW50X1R5cGVzXS54bWxQSwEC&#10;LQAUAAYACAAAACEAOP0h/9YAAACUAQAACwAAAAAAAAAAAAAAAAAvAQAAX3JlbHMvLnJlbHNQSwEC&#10;LQAUAAYACAAAACEAgW2qmJMCAAD9BQAADgAAAAAAAAAAAAAAAAAuAgAAZHJzL2Uyb0RvYy54bWxQ&#10;SwECLQAUAAYACAAAACEAQF9rNt0AAAAHAQAADwAAAAAAAAAAAAAAAADtBAAAZHJzL2Rvd25yZXYu&#10;eG1sUEsFBgAAAAAEAAQA8wAAAPcFAAAAAA==&#10;" fillcolor="#dceaf7 [351]" strokecolor="#dceaf7 [351]" strokeweight="1.5pt">
                <w10:wrap anchorx="margin"/>
              </v:rect>
            </w:pict>
          </mc:Fallback>
        </mc:AlternateContent>
      </w:r>
      <w:r w:rsidR="00C620C8" w:rsidRPr="00DD3FE0">
        <w:rPr>
          <w:color w:val="262626" w:themeColor="text1" w:themeTint="D9"/>
        </w:rPr>
        <w:t>Small contributions still matter</w:t>
      </w:r>
    </w:p>
    <w:p w14:paraId="66BCB204" w14:textId="460BACDF" w:rsidR="00C620C8" w:rsidRPr="00DD3FE0" w:rsidRDefault="00A07CD0" w:rsidP="00A07CD0">
      <w:pPr>
        <w:pStyle w:val="Heading5"/>
        <w:rPr>
          <w:rStyle w:val="IntenseEmphasis"/>
          <w:bCs/>
          <w:iCs w:val="0"/>
          <w:color w:val="262626" w:themeColor="text1" w:themeTint="D9"/>
        </w:rPr>
      </w:pPr>
      <w:r>
        <w:rPr>
          <w:rStyle w:val="IntenseEmphasis"/>
          <w:bCs/>
          <w:iCs w:val="0"/>
          <w:color w:val="262626" w:themeColor="text1" w:themeTint="D9"/>
        </w:rPr>
        <w:t xml:space="preserve">  </w:t>
      </w:r>
      <w:r w:rsidR="00C620C8" w:rsidRPr="00DD3FE0">
        <w:rPr>
          <w:rStyle w:val="IntenseEmphasis"/>
          <w:bCs/>
          <w:iCs w:val="0"/>
          <w:color w:val="262626" w:themeColor="text1" w:themeTint="D9"/>
        </w:rPr>
        <w:t>Be Clear and Honest</w:t>
      </w:r>
    </w:p>
    <w:p w14:paraId="70062EAC" w14:textId="5F2F5B97" w:rsidR="00C620C8" w:rsidRPr="00DD3FE0" w:rsidRDefault="00C620C8">
      <w:pPr>
        <w:pStyle w:val="ListParagraph"/>
        <w:numPr>
          <w:ilvl w:val="0"/>
          <w:numId w:val="28"/>
        </w:numPr>
        <w:spacing w:line="360" w:lineRule="auto"/>
        <w:jc w:val="both"/>
        <w:rPr>
          <w:color w:val="262626" w:themeColor="text1" w:themeTint="D9"/>
        </w:rPr>
      </w:pPr>
      <w:r w:rsidRPr="00DD3FE0">
        <w:rPr>
          <w:color w:val="262626" w:themeColor="text1" w:themeTint="D9"/>
        </w:rPr>
        <w:t xml:space="preserve">Explain what you can offer </w:t>
      </w:r>
    </w:p>
    <w:p w14:paraId="383979EA" w14:textId="5F15D94C" w:rsidR="00C620C8" w:rsidRPr="00DD3FE0" w:rsidRDefault="00C620C8">
      <w:pPr>
        <w:pStyle w:val="ListParagraph"/>
        <w:numPr>
          <w:ilvl w:val="0"/>
          <w:numId w:val="28"/>
        </w:numPr>
        <w:spacing w:line="360" w:lineRule="auto"/>
        <w:jc w:val="both"/>
        <w:rPr>
          <w:color w:val="262626" w:themeColor="text1" w:themeTint="D9"/>
        </w:rPr>
      </w:pPr>
      <w:r w:rsidRPr="00DD3FE0">
        <w:rPr>
          <w:color w:val="262626" w:themeColor="text1" w:themeTint="D9"/>
        </w:rPr>
        <w:t xml:space="preserve">Describe the time commitment </w:t>
      </w:r>
    </w:p>
    <w:p w14:paraId="1006E28C" w14:textId="4704F6E9" w:rsidR="00C620C8" w:rsidRPr="00DD3FE0" w:rsidRDefault="00440707">
      <w:pPr>
        <w:pStyle w:val="ListParagraph"/>
        <w:numPr>
          <w:ilvl w:val="0"/>
          <w:numId w:val="28"/>
        </w:numPr>
        <w:spacing w:line="360" w:lineRule="auto"/>
        <w:jc w:val="both"/>
        <w:rPr>
          <w:color w:val="262626" w:themeColor="text1" w:themeTint="D9"/>
        </w:rPr>
      </w:pPr>
      <w:r>
        <w:rPr>
          <w:b/>
          <w:bCs/>
          <w:noProof/>
        </w:rPr>
        <mc:AlternateContent>
          <mc:Choice Requires="wps">
            <w:drawing>
              <wp:anchor distT="0" distB="0" distL="114300" distR="114300" simplePos="0" relativeHeight="251658291" behindDoc="1" locked="0" layoutInCell="1" allowOverlap="1" wp14:anchorId="11646F43" wp14:editId="08EAD7D2">
                <wp:simplePos x="0" y="0"/>
                <wp:positionH relativeFrom="margin">
                  <wp:align>left</wp:align>
                </wp:positionH>
                <wp:positionV relativeFrom="paragraph">
                  <wp:posOffset>301825</wp:posOffset>
                </wp:positionV>
                <wp:extent cx="6023782" cy="1556084"/>
                <wp:effectExtent l="0" t="0" r="15240" b="25400"/>
                <wp:wrapNone/>
                <wp:docPr id="761769067"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23782" cy="1556084"/>
                        </a:xfrm>
                        <a:prstGeom prst="rect">
                          <a:avLst/>
                        </a:prstGeom>
                        <a:solidFill>
                          <a:schemeClr val="tx2">
                            <a:lumMod val="25000"/>
                            <a:lumOff val="75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72D30817" id="Rectangle 33" o:spid="_x0000_s1026" alt="&quot;&quot;" style="position:absolute;margin-left:0;margin-top:23.75pt;width:474.3pt;height:122.55pt;z-index:-2515025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vABkAIAAP0FAAAOAAAAZHJzL2Uyb0RvYy54bWy8VEtP3DAQvlfqf7B8L3l0F+iKLFqBqCpR&#10;QEDF2Tg2ieR4XNu72e2v79hOskBpD1XVi+N5fTPzOTMnp9tOkY2wrgVd0eIgp0RoDnWrnyr67f7i&#10;wzElzjNdMwVaVHQnHD1dvn930puFKKEBVQtLEES7RW8q2nhvFlnmeCM65g7ACI1GCbZjHkX7lNWW&#10;9YjeqazM88OsB1sbC1w4h9rzZKTLiC+l4P5aSic8URXF2nw8bTwfw5ktT9jiyTLTtHwog/1FFR1r&#10;NSadoM6ZZ2Rt21+gupZbcCD9AYcuAylbLmIP2E2Rv+rmrmFGxF6QHGcmmty/g+VXmztzY5GG3riF&#10;w2voYittF75YH9lGsnYTWWLrCUflYV5+PDouKeFoK+bzw/x4FujM9uHGOv9ZQEfCpaIWXyOSxDaX&#10;zifX0SVkc6Da+qJVKgrhDxBnypINw7fz2zKGqnX3FeqkK+d5PrwgqvGdk/poVGMl8T8KKLGuFwmU&#10;/t85sZ6QNNszHW9+p0QoRelbIUlbI7ep16n41BfjXGhfRBpcw2qR1MVv242AAVkipxP2APCS3hE7&#10;PcrgH0JFnKEpOE/Z/xQ8RcTMoP0U3LUa7FsACrsaMif/kaRETWDpEerdjSUW0gQ7wy9a/KkumfM3&#10;zOLI4nDjGvLXeEgFfUVhuFHSgP3xlj744yShlZIeV0BF3fc1s4IS9UXjjH0qZrOwM6Iwmx+VKNjn&#10;lsfnFr3uzgD/1AIXnuHxGvy9Gq/SQveA22oVsqKJaY65K8q9HYUzn1YT7jsuVqvohnvCMH+p7wwP&#10;4IHVMDT32wdmzTBZHofyCsZ1wRavBiz5hkgNq7UH2cbp2/M68I07Js7JsA/DEnsuR6/91l7+BAAA&#10;//8DAFBLAwQUAAYACAAAACEA/PAq9d4AAAAHAQAADwAAAGRycy9kb3ducmV2LnhtbEyPQU+DQBSE&#10;7yb+h80z8WLsIiItyKOhJt560NofsIVXILBvcXfbor/e9aTHyUxmvinWsx7FmazrDSM8LCIQxLVp&#10;em4R9h+v9ysQzitu1GiYEL7Iwbq8vipU3pgLv9N551sRStjlCqHzfsqldHVHWrmFmYiDdzRWKx+k&#10;bWVj1SWU61HGUZRKrXoOC52a6KWjetidNMKd3drHvaq2yea4yT7fvodl1Q6Itzdz9QzC0+z/wvCL&#10;H9ChDEwHc+LGiREhHPEIyfIJRHCzZJWCOCDEWZyCLAv5n7/8AQAA//8DAFBLAQItABQABgAIAAAA&#10;IQC2gziS/gAAAOEBAAATAAAAAAAAAAAAAAAAAAAAAABbQ29udGVudF9UeXBlc10ueG1sUEsBAi0A&#10;FAAGAAgAAAAhADj9If/WAAAAlAEAAAsAAAAAAAAAAAAAAAAALwEAAF9yZWxzLy5yZWxzUEsBAi0A&#10;FAAGAAgAAAAhAHxG8AGQAgAA/QUAAA4AAAAAAAAAAAAAAAAALgIAAGRycy9lMm9Eb2MueG1sUEsB&#10;Ai0AFAAGAAgAAAAhAPzwKvXeAAAABwEAAA8AAAAAAAAAAAAAAAAA6gQAAGRycy9kb3ducmV2Lnht&#10;bFBLBQYAAAAABAAEAPMAAAD1BQAAAAA=&#10;" fillcolor="#a7caec [831]" strokecolor="#a7caec [831]" strokeweight="1.5pt">
                <w10:wrap anchorx="margin"/>
              </v:rect>
            </w:pict>
          </mc:Fallback>
        </mc:AlternateContent>
      </w:r>
      <w:r w:rsidR="00C620C8" w:rsidRPr="00DD3FE0">
        <w:rPr>
          <w:color w:val="262626" w:themeColor="text1" w:themeTint="D9"/>
        </w:rPr>
        <w:t>Highlight training or support available</w:t>
      </w:r>
    </w:p>
    <w:p w14:paraId="732DD4D8" w14:textId="02E8F9D2" w:rsidR="00C620C8" w:rsidRPr="00DD3FE0" w:rsidRDefault="00A07CD0" w:rsidP="00A07CD0">
      <w:pPr>
        <w:pStyle w:val="Heading5"/>
        <w:rPr>
          <w:rStyle w:val="IntenseEmphasis"/>
          <w:bCs/>
          <w:iCs w:val="0"/>
          <w:color w:val="262626" w:themeColor="text1" w:themeTint="D9"/>
        </w:rPr>
      </w:pPr>
      <w:r>
        <w:rPr>
          <w:rStyle w:val="IntenseEmphasis"/>
          <w:bCs/>
          <w:iCs w:val="0"/>
          <w:color w:val="262626" w:themeColor="text1" w:themeTint="D9"/>
        </w:rPr>
        <w:t xml:space="preserve">  </w:t>
      </w:r>
      <w:r w:rsidR="00C620C8" w:rsidRPr="00DD3FE0">
        <w:rPr>
          <w:rStyle w:val="IntenseEmphasis"/>
          <w:bCs/>
          <w:iCs w:val="0"/>
          <w:color w:val="262626" w:themeColor="text1" w:themeTint="D9"/>
        </w:rPr>
        <w:t>Be Inclusive</w:t>
      </w:r>
    </w:p>
    <w:p w14:paraId="404B6751" w14:textId="63074521" w:rsidR="00C620C8" w:rsidRPr="00DD3FE0" w:rsidRDefault="00C620C8">
      <w:pPr>
        <w:pStyle w:val="ListParagraph"/>
        <w:numPr>
          <w:ilvl w:val="0"/>
          <w:numId w:val="28"/>
        </w:numPr>
        <w:spacing w:before="120" w:after="120" w:line="240" w:lineRule="auto"/>
        <w:contextualSpacing w:val="0"/>
        <w:jc w:val="both"/>
        <w:rPr>
          <w:color w:val="262626" w:themeColor="text1" w:themeTint="D9"/>
        </w:rPr>
      </w:pPr>
      <w:r w:rsidRPr="00DD3FE0">
        <w:rPr>
          <w:color w:val="262626" w:themeColor="text1" w:themeTint="D9"/>
        </w:rPr>
        <w:t>Encourage involvement from people of all ages, backgrounds and impairments</w:t>
      </w:r>
    </w:p>
    <w:p w14:paraId="27C76A37" w14:textId="77777777" w:rsidR="00C620C8" w:rsidRPr="00DD3FE0" w:rsidRDefault="00C620C8">
      <w:pPr>
        <w:pStyle w:val="ListParagraph"/>
        <w:numPr>
          <w:ilvl w:val="0"/>
          <w:numId w:val="28"/>
        </w:numPr>
        <w:spacing w:line="360" w:lineRule="auto"/>
        <w:jc w:val="both"/>
        <w:rPr>
          <w:color w:val="262626" w:themeColor="text1" w:themeTint="D9"/>
        </w:rPr>
      </w:pPr>
      <w:r w:rsidRPr="00DD3FE0">
        <w:rPr>
          <w:color w:val="262626" w:themeColor="text1" w:themeTint="D9"/>
        </w:rPr>
        <w:t>Ensure materials and meetings are accessible</w:t>
      </w:r>
    </w:p>
    <w:p w14:paraId="6F8EDB5B" w14:textId="6579773F" w:rsidR="00925B36" w:rsidRPr="00DD3FE0" w:rsidRDefault="00C620C8">
      <w:pPr>
        <w:pStyle w:val="ListParagraph"/>
        <w:numPr>
          <w:ilvl w:val="0"/>
          <w:numId w:val="28"/>
        </w:numPr>
        <w:spacing w:line="360" w:lineRule="auto"/>
        <w:jc w:val="both"/>
        <w:rPr>
          <w:color w:val="262626" w:themeColor="text1" w:themeTint="D9"/>
        </w:rPr>
      </w:pPr>
      <w:r w:rsidRPr="00DD3FE0">
        <w:rPr>
          <w:color w:val="262626" w:themeColor="text1" w:themeTint="D9"/>
        </w:rPr>
        <w:t>Ask about access requirements early</w:t>
      </w:r>
    </w:p>
    <w:p w14:paraId="41DAA61E" w14:textId="4E138D68" w:rsidR="00011FE6" w:rsidRPr="00DD3FE0" w:rsidRDefault="00011FE6" w:rsidP="00011FE6">
      <w:pPr>
        <w:rPr>
          <w:color w:val="262626" w:themeColor="text1" w:themeTint="D9"/>
        </w:rPr>
      </w:pPr>
      <w:r w:rsidRPr="00DD3FE0">
        <w:rPr>
          <w:color w:val="262626" w:themeColor="text1" w:themeTint="D9"/>
        </w:rPr>
        <w:br w:type="page"/>
      </w:r>
    </w:p>
    <w:p w14:paraId="362BCA36" w14:textId="025A859D" w:rsidR="00C4737C" w:rsidRPr="00DD3FE0" w:rsidRDefault="0E4134D2" w:rsidP="003E43D9">
      <w:pPr>
        <w:pStyle w:val="Heading1"/>
      </w:pPr>
      <w:bookmarkStart w:id="46" w:name="_Toc238044697"/>
      <w:bookmarkStart w:id="47" w:name="_Toc238045308"/>
      <w:r w:rsidRPr="00DD3FE0">
        <w:lastRenderedPageBreak/>
        <w:t>Further R</w:t>
      </w:r>
      <w:r w:rsidR="000D0AB4">
        <w:t>esources</w:t>
      </w:r>
      <w:bookmarkEnd w:id="46"/>
      <w:bookmarkEnd w:id="47"/>
    </w:p>
    <w:p w14:paraId="5AA4D2E0" w14:textId="4BCBA8BC" w:rsidR="00C4737C" w:rsidRPr="00DD3FE0" w:rsidRDefault="005511B8">
      <w:pPr>
        <w:pStyle w:val="ListParagraph"/>
        <w:numPr>
          <w:ilvl w:val="0"/>
          <w:numId w:val="14"/>
        </w:numPr>
        <w:spacing w:line="360" w:lineRule="auto"/>
        <w:rPr>
          <w:color w:val="262626" w:themeColor="text1" w:themeTint="D9"/>
        </w:rPr>
      </w:pPr>
      <w:hyperlink r:id="rId41">
        <w:r w:rsidRPr="00840D62">
          <w:rPr>
            <w:rStyle w:val="Hyperlink"/>
            <w:b/>
            <w:bCs/>
            <w:color w:val="77206D" w:themeColor="accent5" w:themeShade="BF"/>
          </w:rPr>
          <w:t>Volunteer Scotland</w:t>
        </w:r>
      </w:hyperlink>
      <w:r w:rsidRPr="00840D62">
        <w:rPr>
          <w:b/>
          <w:bCs/>
          <w:color w:val="77206D" w:themeColor="accent5" w:themeShade="BF"/>
        </w:rPr>
        <w:t xml:space="preserve"> </w:t>
      </w:r>
      <w:r w:rsidR="00D66998" w:rsidRPr="00DD3FE0">
        <w:rPr>
          <w:color w:val="262626" w:themeColor="text1" w:themeTint="D9"/>
        </w:rPr>
        <w:t xml:space="preserve">– </w:t>
      </w:r>
      <w:r w:rsidR="007E783C" w:rsidRPr="00DD3FE0">
        <w:rPr>
          <w:color w:val="262626" w:themeColor="text1" w:themeTint="D9"/>
        </w:rPr>
        <w:t xml:space="preserve">is the </w:t>
      </w:r>
      <w:r w:rsidR="00D66998" w:rsidRPr="00DD3FE0">
        <w:rPr>
          <w:color w:val="262626" w:themeColor="text1" w:themeTint="D9"/>
        </w:rPr>
        <w:t xml:space="preserve">national </w:t>
      </w:r>
      <w:r w:rsidR="00204C7D" w:rsidRPr="00DD3FE0">
        <w:rPr>
          <w:color w:val="262626" w:themeColor="text1" w:themeTint="D9"/>
        </w:rPr>
        <w:t>cent</w:t>
      </w:r>
      <w:r w:rsidR="2E81571D" w:rsidRPr="00DD3FE0">
        <w:rPr>
          <w:color w:val="262626" w:themeColor="text1" w:themeTint="D9"/>
        </w:rPr>
        <w:t>re</w:t>
      </w:r>
      <w:r w:rsidR="00D66998" w:rsidRPr="00DD3FE0">
        <w:rPr>
          <w:color w:val="262626" w:themeColor="text1" w:themeTint="D9"/>
        </w:rPr>
        <w:t xml:space="preserve"> for volunteering</w:t>
      </w:r>
      <w:r w:rsidR="00204C7D" w:rsidRPr="00DD3FE0">
        <w:rPr>
          <w:color w:val="262626" w:themeColor="text1" w:themeTint="D9"/>
        </w:rPr>
        <w:t xml:space="preserve"> in Scotland</w:t>
      </w:r>
      <w:r w:rsidR="00D66998" w:rsidRPr="00DD3FE0">
        <w:rPr>
          <w:color w:val="262626" w:themeColor="text1" w:themeTint="D9"/>
        </w:rPr>
        <w:t>.</w:t>
      </w:r>
    </w:p>
    <w:p w14:paraId="03292D4B" w14:textId="069E2D80" w:rsidR="005511B8" w:rsidRPr="00DD3FE0" w:rsidRDefault="005511B8">
      <w:pPr>
        <w:pStyle w:val="ListParagraph"/>
        <w:numPr>
          <w:ilvl w:val="0"/>
          <w:numId w:val="14"/>
        </w:numPr>
        <w:spacing w:before="240" w:after="240" w:line="240" w:lineRule="auto"/>
        <w:ind w:left="714" w:hanging="357"/>
        <w:contextualSpacing w:val="0"/>
        <w:rPr>
          <w:color w:val="262626" w:themeColor="text1" w:themeTint="D9"/>
        </w:rPr>
      </w:pPr>
      <w:hyperlink r:id="rId42">
        <w:r w:rsidRPr="00840D62">
          <w:rPr>
            <w:rStyle w:val="Hyperlink"/>
            <w:b/>
            <w:bCs/>
            <w:color w:val="77206D" w:themeColor="accent5" w:themeShade="BF"/>
          </w:rPr>
          <w:t xml:space="preserve">The Scottish Council for Voluntary </w:t>
        </w:r>
        <w:proofErr w:type="spellStart"/>
        <w:r w:rsidRPr="00840D62">
          <w:rPr>
            <w:rStyle w:val="Hyperlink"/>
            <w:b/>
            <w:bCs/>
            <w:color w:val="77206D" w:themeColor="accent5" w:themeShade="BF"/>
          </w:rPr>
          <w:t>Organsation</w:t>
        </w:r>
        <w:proofErr w:type="spellEnd"/>
        <w:r w:rsidRPr="00840D62">
          <w:rPr>
            <w:rStyle w:val="Hyperlink"/>
            <w:b/>
            <w:bCs/>
            <w:color w:val="77206D" w:themeColor="accent5" w:themeShade="BF"/>
          </w:rPr>
          <w:t xml:space="preserve"> (SCVO)</w:t>
        </w:r>
      </w:hyperlink>
      <w:r w:rsidR="000874C3" w:rsidRPr="00DD3FE0">
        <w:rPr>
          <w:color w:val="262626" w:themeColor="text1" w:themeTint="D9"/>
        </w:rPr>
        <w:t xml:space="preserve"> – </w:t>
      </w:r>
      <w:r w:rsidR="003604ED" w:rsidRPr="00DD3FE0">
        <w:rPr>
          <w:color w:val="262626" w:themeColor="text1" w:themeTint="D9"/>
        </w:rPr>
        <w:t xml:space="preserve">Aims to support and promote a sustainable </w:t>
      </w:r>
      <w:r w:rsidR="008D4B3C" w:rsidRPr="00DD3FE0">
        <w:rPr>
          <w:color w:val="262626" w:themeColor="text1" w:themeTint="D9"/>
        </w:rPr>
        <w:t xml:space="preserve">voluntary sector. </w:t>
      </w:r>
      <w:r w:rsidR="007C0260" w:rsidRPr="00DD3FE0">
        <w:rPr>
          <w:color w:val="262626" w:themeColor="text1" w:themeTint="D9"/>
        </w:rPr>
        <w:t xml:space="preserve"> </w:t>
      </w:r>
    </w:p>
    <w:p w14:paraId="1734F5E5" w14:textId="7AAA0F20" w:rsidR="005511B8" w:rsidRPr="00DD3FE0" w:rsidRDefault="005511B8">
      <w:pPr>
        <w:pStyle w:val="ListParagraph"/>
        <w:numPr>
          <w:ilvl w:val="0"/>
          <w:numId w:val="14"/>
        </w:numPr>
        <w:spacing w:before="240" w:after="240" w:line="240" w:lineRule="auto"/>
        <w:ind w:left="714" w:hanging="357"/>
        <w:contextualSpacing w:val="0"/>
        <w:rPr>
          <w:color w:val="262626" w:themeColor="text1" w:themeTint="D9"/>
        </w:rPr>
      </w:pPr>
      <w:hyperlink r:id="rId43">
        <w:r w:rsidRPr="00840D62">
          <w:rPr>
            <w:rStyle w:val="Hyperlink"/>
            <w:b/>
            <w:bCs/>
            <w:color w:val="77206D" w:themeColor="accent5" w:themeShade="BF"/>
          </w:rPr>
          <w:t>Highland Third Sector Interfac</w:t>
        </w:r>
        <w:r w:rsidRPr="00840D62">
          <w:rPr>
            <w:rStyle w:val="Hyperlink"/>
            <w:color w:val="77206D" w:themeColor="accent5" w:themeShade="BF"/>
          </w:rPr>
          <w:t>e</w:t>
        </w:r>
      </w:hyperlink>
      <w:r w:rsidRPr="00DD3FE0">
        <w:rPr>
          <w:color w:val="262626" w:themeColor="text1" w:themeTint="D9"/>
        </w:rPr>
        <w:t xml:space="preserve"> has created a Good Governance Toolkit which has a section on volunteer recruitment. </w:t>
      </w:r>
    </w:p>
    <w:p w14:paraId="38A168AA" w14:textId="19F28036" w:rsidR="4A5C4A83" w:rsidRPr="00DD3FE0" w:rsidRDefault="4A5C4A83">
      <w:pPr>
        <w:pStyle w:val="ListParagraph"/>
        <w:numPr>
          <w:ilvl w:val="0"/>
          <w:numId w:val="14"/>
        </w:numPr>
        <w:spacing w:before="240" w:after="240" w:line="240" w:lineRule="auto"/>
        <w:ind w:left="714" w:hanging="357"/>
        <w:contextualSpacing w:val="0"/>
        <w:rPr>
          <w:color w:val="262626" w:themeColor="text1" w:themeTint="D9"/>
        </w:rPr>
      </w:pPr>
      <w:hyperlink r:id="rId44">
        <w:r w:rsidRPr="00840D62">
          <w:rPr>
            <w:rStyle w:val="Hyperlink"/>
            <w:b/>
            <w:bCs/>
            <w:color w:val="77206D" w:themeColor="accent5" w:themeShade="BF"/>
          </w:rPr>
          <w:t>Make your Mark Inclusive Volunteering Toolkit</w:t>
        </w:r>
        <w:r w:rsidR="2C248E89" w:rsidRPr="00840D62">
          <w:rPr>
            <w:rStyle w:val="Hyperlink"/>
            <w:b/>
            <w:bCs/>
            <w:color w:val="77206D" w:themeColor="accent5" w:themeShade="BF"/>
          </w:rPr>
          <w:t>-</w:t>
        </w:r>
      </w:hyperlink>
      <w:r w:rsidR="2C248E89" w:rsidRPr="00DD3FE0">
        <w:rPr>
          <w:rFonts w:eastAsia="Arial Nova Light" w:cs="Arial Nova Light"/>
          <w:color w:val="262626" w:themeColor="text1" w:themeTint="D9"/>
          <w:sz w:val="32"/>
          <w:szCs w:val="32"/>
        </w:rPr>
        <w:t xml:space="preserve"> </w:t>
      </w:r>
      <w:r w:rsidR="2C248E89" w:rsidRPr="00DD3FE0">
        <w:rPr>
          <w:rFonts w:eastAsia="Arial Nova Light" w:cs="Arial Nova Light"/>
          <w:color w:val="262626" w:themeColor="text1" w:themeTint="D9"/>
        </w:rPr>
        <w:t>T</w:t>
      </w:r>
      <w:r w:rsidR="2C248E89" w:rsidRPr="00DD3FE0">
        <w:rPr>
          <w:rFonts w:eastAsiaTheme="minorEastAsia"/>
          <w:color w:val="262626" w:themeColor="text1" w:themeTint="D9"/>
        </w:rPr>
        <w:t>his toolkit is designed to support voluntary organisations in Scotland to make their volunteering programmes more inclusive</w:t>
      </w:r>
      <w:r w:rsidR="2C248E89" w:rsidRPr="00DD3FE0">
        <w:rPr>
          <w:rFonts w:eastAsia="Arial Nova Light" w:cs="Arial Nova Light"/>
          <w:color w:val="262626" w:themeColor="text1" w:themeTint="D9"/>
          <w:sz w:val="32"/>
          <w:szCs w:val="32"/>
        </w:rPr>
        <w:t>.</w:t>
      </w:r>
      <w:r w:rsidRPr="00DD3FE0">
        <w:rPr>
          <w:color w:val="262626" w:themeColor="text1" w:themeTint="D9"/>
        </w:rPr>
        <w:t xml:space="preserve"> </w:t>
      </w:r>
    </w:p>
    <w:p w14:paraId="207DC33B" w14:textId="13B86163" w:rsidR="192C1DEB" w:rsidRPr="00DD3FE0" w:rsidRDefault="192C1DEB">
      <w:pPr>
        <w:pStyle w:val="ListParagraph"/>
        <w:numPr>
          <w:ilvl w:val="0"/>
          <w:numId w:val="14"/>
        </w:numPr>
        <w:spacing w:before="240" w:after="240" w:line="240" w:lineRule="auto"/>
        <w:ind w:left="714" w:hanging="357"/>
        <w:contextualSpacing w:val="0"/>
        <w:rPr>
          <w:color w:val="262626" w:themeColor="text1" w:themeTint="D9"/>
        </w:rPr>
      </w:pPr>
      <w:hyperlink r:id="rId45">
        <w:r w:rsidRPr="00840D62">
          <w:rPr>
            <w:rStyle w:val="Hyperlink"/>
            <w:b/>
            <w:bCs/>
            <w:color w:val="77206D" w:themeColor="accent5" w:themeShade="BF"/>
          </w:rPr>
          <w:t xml:space="preserve">Inspiring Scotland </w:t>
        </w:r>
        <w:r w:rsidR="0D91FB75" w:rsidRPr="00840D62">
          <w:rPr>
            <w:rStyle w:val="Hyperlink"/>
            <w:b/>
            <w:bCs/>
            <w:color w:val="77206D" w:themeColor="accent5" w:themeShade="BF"/>
          </w:rPr>
          <w:t>Volunteer Network</w:t>
        </w:r>
      </w:hyperlink>
      <w:r w:rsidR="0D91FB75" w:rsidRPr="00DD3FE0">
        <w:rPr>
          <w:color w:val="262626" w:themeColor="text1" w:themeTint="D9"/>
        </w:rPr>
        <w:t xml:space="preserve"> </w:t>
      </w:r>
      <w:r w:rsidR="00E23089" w:rsidRPr="00DD3FE0">
        <w:rPr>
          <w:color w:val="262626" w:themeColor="text1" w:themeTint="D9"/>
        </w:rPr>
        <w:t xml:space="preserve">- </w:t>
      </w:r>
      <w:r w:rsidR="00E23089" w:rsidRPr="00C95646">
        <w:rPr>
          <w:rFonts w:eastAsia="Arial Nova Light" w:cs="Arial Nova Light"/>
          <w:color w:val="262626" w:themeColor="text1" w:themeTint="D9"/>
          <w:szCs w:val="28"/>
        </w:rPr>
        <w:t>connecting</w:t>
      </w:r>
      <w:r w:rsidR="0D91FB75" w:rsidRPr="00C95646">
        <w:rPr>
          <w:rFonts w:eastAsiaTheme="minorEastAsia"/>
          <w:color w:val="262626" w:themeColor="text1" w:themeTint="D9"/>
          <w:szCs w:val="28"/>
        </w:rPr>
        <w:t xml:space="preserve"> over 500</w:t>
      </w:r>
      <w:r w:rsidR="0D91FB75" w:rsidRPr="00DD3FE0">
        <w:rPr>
          <w:rFonts w:eastAsiaTheme="minorEastAsia"/>
          <w:color w:val="262626" w:themeColor="text1" w:themeTint="D9"/>
        </w:rPr>
        <w:t xml:space="preserve"> professional volunteers with Scotland’s charities to build capacity and strengthen the sector – is a key part of the Inspiring Scotland model. </w:t>
      </w:r>
    </w:p>
    <w:p w14:paraId="22B1DBE5" w14:textId="5F24F62A" w:rsidR="00F3164F" w:rsidRPr="00DD3FE0" w:rsidRDefault="324096A5">
      <w:pPr>
        <w:pStyle w:val="ListParagraph"/>
        <w:numPr>
          <w:ilvl w:val="0"/>
          <w:numId w:val="14"/>
        </w:numPr>
        <w:spacing w:before="240" w:after="240" w:line="240" w:lineRule="auto"/>
        <w:ind w:left="714" w:hanging="357"/>
        <w:contextualSpacing w:val="0"/>
        <w:rPr>
          <w:color w:val="262626" w:themeColor="text1" w:themeTint="D9"/>
        </w:rPr>
      </w:pPr>
      <w:hyperlink r:id="rId46">
        <w:r w:rsidRPr="00840D62">
          <w:rPr>
            <w:rStyle w:val="Hyperlink"/>
            <w:b/>
            <w:bCs/>
            <w:color w:val="77206D" w:themeColor="accent5" w:themeShade="BF"/>
          </w:rPr>
          <w:t>OSCR</w:t>
        </w:r>
        <w:r w:rsidR="44905F07" w:rsidRPr="00840D62">
          <w:rPr>
            <w:rStyle w:val="Hyperlink"/>
            <w:b/>
            <w:bCs/>
            <w:color w:val="77206D" w:themeColor="accent5" w:themeShade="BF"/>
          </w:rPr>
          <w:t xml:space="preserve">: The </w:t>
        </w:r>
        <w:r w:rsidR="27AB37C8" w:rsidRPr="00840D62">
          <w:rPr>
            <w:rStyle w:val="Hyperlink"/>
            <w:b/>
            <w:bCs/>
            <w:color w:val="77206D" w:themeColor="accent5" w:themeShade="BF"/>
          </w:rPr>
          <w:t xml:space="preserve">2026 </w:t>
        </w:r>
        <w:r w:rsidR="44905F07" w:rsidRPr="00840D62">
          <w:rPr>
            <w:rStyle w:val="Hyperlink"/>
            <w:b/>
            <w:bCs/>
            <w:color w:val="77206D" w:themeColor="accent5" w:themeShade="BF"/>
          </w:rPr>
          <w:t>Social Media Guide for Charities</w:t>
        </w:r>
      </w:hyperlink>
      <w:r w:rsidR="2F008C32" w:rsidRPr="00840D62">
        <w:rPr>
          <w:rStyle w:val="Hyperlink"/>
          <w:b/>
          <w:bCs/>
          <w:color w:val="77206D" w:themeColor="accent5" w:themeShade="BF"/>
        </w:rPr>
        <w:t xml:space="preserve"> </w:t>
      </w:r>
      <w:r w:rsidR="2F008C32" w:rsidRPr="00DD3FE0">
        <w:rPr>
          <w:color w:val="262626" w:themeColor="text1" w:themeTint="D9"/>
        </w:rPr>
        <w:t xml:space="preserve">- this guide is aimed at staff, volunteers and trustees of charities who want to use social media with </w:t>
      </w:r>
      <w:r w:rsidR="5E9BE17F" w:rsidRPr="00DD3FE0">
        <w:rPr>
          <w:color w:val="262626" w:themeColor="text1" w:themeTint="D9"/>
        </w:rPr>
        <w:t>confidence.</w:t>
      </w:r>
    </w:p>
    <w:p w14:paraId="4D7201D6" w14:textId="61516B17" w:rsidR="009404EA" w:rsidRDefault="66FE95D9">
      <w:pPr>
        <w:pStyle w:val="ListParagraph"/>
        <w:numPr>
          <w:ilvl w:val="0"/>
          <w:numId w:val="14"/>
        </w:numPr>
        <w:spacing w:before="240" w:after="240" w:line="240" w:lineRule="auto"/>
        <w:ind w:left="714" w:hanging="357"/>
        <w:contextualSpacing w:val="0"/>
        <w:rPr>
          <w:color w:val="262626" w:themeColor="text1" w:themeTint="D9"/>
        </w:rPr>
      </w:pPr>
      <w:hyperlink r:id="rId47">
        <w:r w:rsidRPr="00840D62">
          <w:rPr>
            <w:rStyle w:val="Hyperlink"/>
            <w:b/>
            <w:bCs/>
            <w:color w:val="77206D" w:themeColor="accent5" w:themeShade="BF"/>
          </w:rPr>
          <w:t>Accessible Social Guidebooks</w:t>
        </w:r>
      </w:hyperlink>
      <w:r w:rsidRPr="00840D62">
        <w:rPr>
          <w:rStyle w:val="Hyperlink"/>
          <w:b/>
          <w:bCs/>
          <w:color w:val="77206D" w:themeColor="accent5" w:themeShade="BF"/>
        </w:rPr>
        <w:t xml:space="preserve"> </w:t>
      </w:r>
      <w:r w:rsidRPr="00DD3FE0">
        <w:rPr>
          <w:color w:val="262626" w:themeColor="text1" w:themeTint="D9"/>
        </w:rPr>
        <w:t>-</w:t>
      </w:r>
      <w:r w:rsidR="740FEF7A" w:rsidRPr="00DD3FE0">
        <w:rPr>
          <w:color w:val="262626" w:themeColor="text1" w:themeTint="D9"/>
        </w:rPr>
        <w:t xml:space="preserve"> a comprehensive guidebook that takes you through the basics of accessible best practices for social media.</w:t>
      </w:r>
    </w:p>
    <w:p w14:paraId="6C7117CA" w14:textId="77777777" w:rsidR="00396ADD" w:rsidRPr="00840D62" w:rsidRDefault="00396ADD" w:rsidP="00840D62">
      <w:pPr>
        <w:spacing w:before="240" w:after="240" w:line="240" w:lineRule="auto"/>
        <w:rPr>
          <w:color w:val="262626" w:themeColor="text1" w:themeTint="D9"/>
        </w:rPr>
      </w:pPr>
    </w:p>
    <w:p w14:paraId="02D118F1" w14:textId="149A741D" w:rsidR="00094203" w:rsidRPr="00DD3FE0" w:rsidRDefault="003C4604" w:rsidP="00DC32C6">
      <w:pPr>
        <w:pStyle w:val="Heading3"/>
      </w:pPr>
      <w:bookmarkStart w:id="48" w:name="_Toc238044469"/>
      <w:bookmarkStart w:id="49" w:name="_Toc238044698"/>
      <w:bookmarkStart w:id="50" w:name="_Toc238045309"/>
      <w:r>
        <w:drawing>
          <wp:anchor distT="0" distB="0" distL="114300" distR="114300" simplePos="0" relativeHeight="251658254" behindDoc="0" locked="0" layoutInCell="1" allowOverlap="1" wp14:anchorId="04654226" wp14:editId="01689B5A">
            <wp:simplePos x="0" y="0"/>
            <wp:positionH relativeFrom="margin">
              <wp:align>left</wp:align>
            </wp:positionH>
            <wp:positionV relativeFrom="paragraph">
              <wp:posOffset>7620</wp:posOffset>
            </wp:positionV>
            <wp:extent cx="344805" cy="344805"/>
            <wp:effectExtent l="0" t="0" r="0" b="0"/>
            <wp:wrapSquare wrapText="bothSides"/>
            <wp:docPr id="61461755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17551"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04658E7" w:rsidRPr="00DD3FE0">
        <w:t>Contact us</w:t>
      </w:r>
      <w:bookmarkEnd w:id="48"/>
      <w:bookmarkEnd w:id="49"/>
      <w:bookmarkEnd w:id="50"/>
    </w:p>
    <w:p w14:paraId="17D914A5" w14:textId="4381B672" w:rsidR="00FB4617" w:rsidRPr="00DD3FE0" w:rsidRDefault="00FB4617" w:rsidP="00FB4617">
      <w:pPr>
        <w:rPr>
          <w:color w:val="262626" w:themeColor="text1" w:themeTint="D9"/>
        </w:rPr>
      </w:pPr>
      <w:r w:rsidRPr="00DD3FE0">
        <w:rPr>
          <w:color w:val="262626" w:themeColor="text1" w:themeTint="D9"/>
        </w:rPr>
        <w:t xml:space="preserve">If you would further support with member </w:t>
      </w:r>
      <w:r w:rsidR="00B9022B" w:rsidRPr="00DD3FE0">
        <w:rPr>
          <w:color w:val="262626" w:themeColor="text1" w:themeTint="D9"/>
        </w:rPr>
        <w:t>recruitment,</w:t>
      </w:r>
      <w:r w:rsidRPr="00DD3FE0">
        <w:rPr>
          <w:color w:val="262626" w:themeColor="text1" w:themeTint="D9"/>
        </w:rPr>
        <w:t xml:space="preserve"> please get in touch by:</w:t>
      </w:r>
    </w:p>
    <w:p w14:paraId="6F9B91A1" w14:textId="15D49807" w:rsidR="00716DC2" w:rsidRPr="00DD3FE0" w:rsidRDefault="00716DC2">
      <w:pPr>
        <w:pStyle w:val="ListParagraph"/>
        <w:numPr>
          <w:ilvl w:val="0"/>
          <w:numId w:val="24"/>
        </w:numPr>
        <w:rPr>
          <w:color w:val="262626" w:themeColor="text1" w:themeTint="D9"/>
        </w:rPr>
      </w:pPr>
      <w:r w:rsidRPr="00DD3FE0">
        <w:rPr>
          <w:color w:val="262626" w:themeColor="text1" w:themeTint="D9"/>
        </w:rPr>
        <w:t>Email: </w:t>
      </w:r>
      <w:hyperlink r:id="rId48" w:tgtFrame="_blank" w:history="1">
        <w:r w:rsidRPr="00DD3FE0">
          <w:rPr>
            <w:rStyle w:val="Hyperlink"/>
            <w:color w:val="262626" w:themeColor="text1" w:themeTint="D9"/>
          </w:rPr>
          <w:t>access@disabilityequality.scot</w:t>
        </w:r>
      </w:hyperlink>
      <w:r w:rsidRPr="00DD3FE0">
        <w:rPr>
          <w:color w:val="262626" w:themeColor="text1" w:themeTint="D9"/>
        </w:rPr>
        <w:t>  </w:t>
      </w:r>
    </w:p>
    <w:p w14:paraId="70EE0B63" w14:textId="06CC66EE" w:rsidR="00F13C2B" w:rsidRDefault="00716DC2">
      <w:pPr>
        <w:pStyle w:val="ListParagraph"/>
        <w:numPr>
          <w:ilvl w:val="0"/>
          <w:numId w:val="24"/>
        </w:numPr>
        <w:rPr>
          <w:color w:val="262626" w:themeColor="text1" w:themeTint="D9"/>
        </w:rPr>
      </w:pPr>
      <w:r w:rsidRPr="00DD3FE0">
        <w:rPr>
          <w:color w:val="262626" w:themeColor="text1" w:themeTint="D9"/>
        </w:rPr>
        <w:t>Telephone: 0141 370 0968 </w:t>
      </w:r>
    </w:p>
    <w:p w14:paraId="368D1991" w14:textId="65141A95" w:rsidR="00396ADD" w:rsidRPr="00396ADD" w:rsidRDefault="00396ADD" w:rsidP="00396ADD">
      <w:pPr>
        <w:pStyle w:val="ListParagraph"/>
        <w:rPr>
          <w:color w:val="262626" w:themeColor="text1" w:themeTint="D9"/>
        </w:rPr>
      </w:pPr>
    </w:p>
    <w:p w14:paraId="0A96E11F" w14:textId="4F4CB77F" w:rsidR="00F13C2B" w:rsidRPr="00396ADD" w:rsidRDefault="00396ADD" w:rsidP="00396ADD">
      <w:pPr>
        <w:spacing w:after="0" w:line="240" w:lineRule="auto"/>
        <w:rPr>
          <w:b/>
          <w:bCs/>
          <w:color w:val="262626" w:themeColor="text1" w:themeTint="D9"/>
          <w:szCs w:val="28"/>
        </w:rPr>
      </w:pPr>
      <w:r w:rsidRPr="00396ADD">
        <w:rPr>
          <w:b/>
          <w:bCs/>
          <w:noProof/>
          <w:color w:val="262626" w:themeColor="text1" w:themeTint="D9"/>
          <w:szCs w:val="28"/>
        </w:rPr>
        <w:drawing>
          <wp:anchor distT="0" distB="0" distL="114300" distR="114300" simplePos="0" relativeHeight="251658240" behindDoc="1" locked="0" layoutInCell="1" allowOverlap="1" wp14:anchorId="349DCE90" wp14:editId="44A87B1D">
            <wp:simplePos x="0" y="0"/>
            <wp:positionH relativeFrom="margin">
              <wp:align>left</wp:align>
            </wp:positionH>
            <wp:positionV relativeFrom="paragraph">
              <wp:posOffset>11430</wp:posOffset>
            </wp:positionV>
            <wp:extent cx="255270" cy="255270"/>
            <wp:effectExtent l="0" t="0" r="0" b="0"/>
            <wp:wrapNone/>
            <wp:docPr id="23679466" name="Graphic 2" descr="Badge Copy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9466" name="Graphic 23679466" descr="Badge Copyright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255270" cy="255270"/>
                    </a:xfrm>
                    <a:prstGeom prst="rect">
                      <a:avLst/>
                    </a:prstGeom>
                  </pic:spPr>
                </pic:pic>
              </a:graphicData>
            </a:graphic>
          </wp:anchor>
        </w:drawing>
      </w:r>
      <w:r w:rsidR="00F13C2B" w:rsidRPr="00396ADD">
        <w:rPr>
          <w:b/>
          <w:bCs/>
          <w:color w:val="262626" w:themeColor="text1" w:themeTint="D9"/>
          <w:szCs w:val="28"/>
        </w:rPr>
        <w:t xml:space="preserve">  </w:t>
      </w:r>
      <w:r w:rsidR="00702D10" w:rsidRPr="00396ADD">
        <w:rPr>
          <w:b/>
          <w:bCs/>
          <w:color w:val="262626" w:themeColor="text1" w:themeTint="D9"/>
          <w:szCs w:val="28"/>
        </w:rPr>
        <w:t xml:space="preserve">    </w:t>
      </w:r>
      <w:r w:rsidR="00F13C2B" w:rsidRPr="00396ADD">
        <w:rPr>
          <w:b/>
          <w:bCs/>
          <w:color w:val="262626" w:themeColor="text1" w:themeTint="D9"/>
          <w:szCs w:val="28"/>
        </w:rPr>
        <w:t>Disability Equality Scotland 2026</w:t>
      </w:r>
    </w:p>
    <w:p w14:paraId="077766AF" w14:textId="0F271B02" w:rsidR="00E66680" w:rsidRPr="00396ADD" w:rsidRDefault="00702D10" w:rsidP="00396ADD">
      <w:pPr>
        <w:spacing w:after="0" w:line="240" w:lineRule="auto"/>
        <w:rPr>
          <w:b/>
          <w:bCs/>
          <w:color w:val="262626" w:themeColor="text1" w:themeTint="D9"/>
          <w:szCs w:val="28"/>
        </w:rPr>
      </w:pPr>
      <w:r w:rsidRPr="00396ADD">
        <w:rPr>
          <w:b/>
          <w:bCs/>
          <w:color w:val="262626" w:themeColor="text1" w:themeTint="D9"/>
          <w:szCs w:val="28"/>
        </w:rPr>
        <w:t xml:space="preserve">     </w:t>
      </w:r>
      <w:r w:rsidR="00807B32">
        <w:rPr>
          <w:b/>
          <w:bCs/>
          <w:color w:val="262626" w:themeColor="text1" w:themeTint="D9"/>
          <w:szCs w:val="28"/>
        </w:rPr>
        <w:t xml:space="preserve"> </w:t>
      </w:r>
      <w:r w:rsidR="00E66680" w:rsidRPr="00396ADD">
        <w:rPr>
          <w:b/>
          <w:bCs/>
          <w:color w:val="262626" w:themeColor="text1" w:themeTint="D9"/>
          <w:szCs w:val="28"/>
        </w:rPr>
        <w:t>Scottish registered charity SC031893</w:t>
      </w:r>
    </w:p>
    <w:p w14:paraId="739288A6" w14:textId="233FA3E8" w:rsidR="5A2C6A63" w:rsidRPr="00DD3FE0" w:rsidRDefault="2EA90C42" w:rsidP="003E43D9">
      <w:pPr>
        <w:pStyle w:val="Heading1"/>
      </w:pPr>
      <w:bookmarkStart w:id="51" w:name="_Toc238044699"/>
      <w:bookmarkStart w:id="52" w:name="_Toc238045310"/>
      <w:r w:rsidRPr="00DD3FE0">
        <w:lastRenderedPageBreak/>
        <w:t xml:space="preserve">Appendix </w:t>
      </w:r>
      <w:r w:rsidR="0C21431F" w:rsidRPr="00DD3FE0">
        <w:t>A</w:t>
      </w:r>
      <w:r w:rsidR="5413184A" w:rsidRPr="00DD3FE0">
        <w:t>:</w:t>
      </w:r>
      <w:r w:rsidRPr="00DD3FE0">
        <w:t xml:space="preserve"> </w:t>
      </w:r>
      <w:r w:rsidR="52BA87A6" w:rsidRPr="00DD3FE0">
        <w:t>Data Protection</w:t>
      </w:r>
      <w:r w:rsidR="233E0F5D" w:rsidRPr="00DD3FE0">
        <w:t xml:space="preserve"> </w:t>
      </w:r>
      <w:r w:rsidR="4550D22A" w:rsidRPr="00DD3FE0">
        <w:t xml:space="preserve">Helpful </w:t>
      </w:r>
      <w:r w:rsidR="28E111B5" w:rsidRPr="00DD3FE0">
        <w:t>Hints</w:t>
      </w:r>
      <w:bookmarkEnd w:id="51"/>
      <w:bookmarkEnd w:id="52"/>
      <w:r w:rsidR="28E111B5" w:rsidRPr="00DD3FE0">
        <w:t xml:space="preserve"> </w:t>
      </w:r>
    </w:p>
    <w:p w14:paraId="4F747EB5" w14:textId="77777777" w:rsidR="007503FC" w:rsidRDefault="007503FC">
      <w:pPr>
        <w:jc w:val="both"/>
      </w:pPr>
      <w:r>
        <w:rPr>
          <w:color w:val="262626"/>
        </w:rPr>
        <w:t>Being careful, respectful, and organised with people’s information goes a long way towards meeting UK GDPR requirements. Below are some helpful hints.</w:t>
      </w:r>
    </w:p>
    <w:p w14:paraId="572B01BA" w14:textId="3266B101" w:rsidR="0D741B44" w:rsidRPr="00DD3FE0" w:rsidRDefault="009D5612" w:rsidP="00CC1C4F">
      <w:pPr>
        <w:spacing w:before="240" w:after="240"/>
        <w:ind w:left="142"/>
        <w:rPr>
          <w:rFonts w:eastAsia="Arial Nova Light" w:cs="Arial Nova Light"/>
          <w:b/>
          <w:bCs/>
          <w:color w:val="262626" w:themeColor="text1" w:themeTint="D9"/>
        </w:rPr>
      </w:pPr>
      <w:r>
        <w:rPr>
          <w:noProof/>
          <w:color w:val="262626" w:themeColor="text1" w:themeTint="D9"/>
        </w:rPr>
        <mc:AlternateContent>
          <mc:Choice Requires="wps">
            <w:drawing>
              <wp:anchor distT="0" distB="0" distL="114300" distR="114300" simplePos="0" relativeHeight="251658305" behindDoc="1" locked="0" layoutInCell="1" allowOverlap="1" wp14:anchorId="28A13048" wp14:editId="2AA54001">
                <wp:simplePos x="0" y="0"/>
                <wp:positionH relativeFrom="margin">
                  <wp:align>left</wp:align>
                </wp:positionH>
                <wp:positionV relativeFrom="paragraph">
                  <wp:posOffset>-2540</wp:posOffset>
                </wp:positionV>
                <wp:extent cx="6118860" cy="3925019"/>
                <wp:effectExtent l="0" t="0" r="15240" b="18415"/>
                <wp:wrapNone/>
                <wp:docPr id="623660015" name="Rectangle 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8860" cy="3925019"/>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rect w14:anchorId="15B0A045" id="Rectangle 41" o:spid="_x0000_s1026" alt="&quot;&quot;" style="position:absolute;margin-left:0;margin-top:-.2pt;width:481.8pt;height:309.05pt;z-index:-25165508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FxlkgIAAP0FAAAOAAAAZHJzL2Uyb0RvYy54bWy8VEtv3CAQvlfqf0DcG9vbJM2u4o1WiVJV&#10;SpuoSZUzwRBbAoYCu97tr+8Atjcv9VBV9QHDPL6Z+WDm9GyrFdkI5zswNa0OSkqE4dB05rGmP+4u&#10;P5xQ4gMzDVNgRE13wtOz5ft3p71diBm0oBrhCIIYv+htTdsQ7KIoPG+FZv4ArDColOA0C3h0j0Xj&#10;WI/oWhWzsjwuenCNdcCF9yi9yEq6TPhSCh6upfQiEFVTzC2k1aX1Ia7F8pQtHh2zbceHNNhfZKFZ&#10;ZzDoBHXBAiNr172C0h134EGGAw66ACk7LlINWE1VvqjmtmVWpFqQHG8nmvy/g+XfNrf2xiENvfUL&#10;j9tYxVY6Hf+YH9kmsnYTWWIbCEfhcVWdnBwjpxx1H+ezo7KaRzqLvbt1PnwWoEnc1NThbSSS2ObK&#10;h2w6msRoHlTXXHZKpUN8AeJcObJheHdhO0uuaq2/QpNlVYlfvkEU4z1n8XwUYybpHUWUlNezAMr8&#10;75iYTwxa7JlOu7BTIqaizHchSdcgt7nWKflcF+NcmFAlGnzLGjGwcDSw8KrcBBiRJXI6YQ8Az+kd&#10;sfOlDPbRVaQempzLHP1PzpNHigwmTM66M+DeAlBY1RA5248kZWoiSw/Q7G4ccZA72Ft+2eGjumI+&#10;3DCHLYsPEcdQuMZFKuhrCsOOkhbcr7fk0R47CbWU9DgCaup/rpkTlKgvBntsXh0expmRDodHn2Z4&#10;cE81D081Zq3PAV9qhQPP8rSN9kGNW+lA3+O0WsWoqGKGY+ya8uDGw3nIownnHRerVTLDOWFZuDK3&#10;lkfwyGpsmrvtPXN26KyATfkNxnHBFi8aLNtGTwOrdQDZpe7b8zrwjTMm9ckwD+MQe3pOVvupvfwN&#10;AAD//wMAUEsDBBQABgAIAAAAIQB+pDiv3AAAAAYBAAAPAAAAZHJzL2Rvd25yZXYueG1sTI/NTsMw&#10;EITvSLyDtUjcWqf8JG3IpkIgOKKmIFXc3HhJAvE6irdteHvMCY6jGc18U6wn16sjjaHzjLCYJ6CI&#10;a287bhDeXp9mS1BBDFvTeyaEbwqwLs/PCpNbf+KKjltpVCzhkBuEVmTItQ51S86EuR+Io/fhR2ck&#10;yrHRdjSnWO56fZUkqXam47jQmoEeWqq/tgeHUPluenn89M+1VLe7jDcr5ndBvLyY7u9ACU3yF4Zf&#10;/IgOZWTa+wPboHqEeEQQZjegorlKr1NQe4R0kWWgy0L/xy9/AAAA//8DAFBLAQItABQABgAIAAAA&#10;IQC2gziS/gAAAOEBAAATAAAAAAAAAAAAAAAAAAAAAABbQ29udGVudF9UeXBlc10ueG1sUEsBAi0A&#10;FAAGAAgAAAAhADj9If/WAAAAlAEAAAsAAAAAAAAAAAAAAAAALwEAAF9yZWxzLy5yZWxzUEsBAi0A&#10;FAAGAAgAAAAhAJCwXGWSAgAA/QUAAA4AAAAAAAAAAAAAAAAALgIAAGRycy9lMm9Eb2MueG1sUEsB&#10;Ai0AFAAGAAgAAAAhAH6kOK/cAAAABgEAAA8AAAAAAAAAAAAAAAAA7AQAAGRycy9kb3ducmV2Lnht&#10;bFBLBQYAAAAABAAEAPMAAAD1BQAAAAA=&#10;" fillcolor="#dceaf7 [351]" strokecolor="#dceaf7 [351]" strokeweight="1.5pt">
                <w10:wrap anchorx="margin"/>
              </v:rect>
            </w:pict>
          </mc:Fallback>
        </mc:AlternateContent>
      </w:r>
      <w:r w:rsidR="00247AF6" w:rsidRPr="00DD3FE0">
        <w:rPr>
          <w:rFonts w:eastAsia="Arial Nova Light" w:cs="Arial Nova Light"/>
          <w:b/>
          <w:bCs/>
          <w:color w:val="262626" w:themeColor="text1" w:themeTint="D9"/>
        </w:rPr>
        <w:t>Hints:</w:t>
      </w:r>
    </w:p>
    <w:p w14:paraId="42B4035C" w14:textId="6420DBBA" w:rsidR="0D741B44" w:rsidRPr="00DD3FE0"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 xml:space="preserve">Only collect information you </w:t>
      </w:r>
      <w:proofErr w:type="gramStart"/>
      <w:r w:rsidRPr="00DD3FE0">
        <w:rPr>
          <w:rFonts w:eastAsia="Arial Nova Light" w:cs="Arial Nova Light"/>
          <w:b/>
          <w:bCs/>
          <w:color w:val="262626" w:themeColor="text1" w:themeTint="D9"/>
          <w:szCs w:val="28"/>
        </w:rPr>
        <w:t>actually need</w:t>
      </w:r>
      <w:proofErr w:type="gramEnd"/>
      <w:r w:rsidRPr="00DD3FE0">
        <w:rPr>
          <w:rFonts w:eastAsia="Arial Nova Light" w:cs="Arial Nova Light"/>
          <w:color w:val="262626" w:themeColor="text1" w:themeTint="D9"/>
          <w:szCs w:val="28"/>
        </w:rPr>
        <w:t xml:space="preserve"> for recruitment and selection.</w:t>
      </w:r>
    </w:p>
    <w:p w14:paraId="095B58A4" w14:textId="6AF83FCC" w:rsidR="0D741B44" w:rsidRPr="00DD3FE0"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Tell people how their information will be used</w:t>
      </w:r>
      <w:r w:rsidRPr="00DD3FE0">
        <w:rPr>
          <w:rFonts w:eastAsia="Arial Nova Light" w:cs="Arial Nova Light"/>
          <w:color w:val="262626" w:themeColor="text1" w:themeTint="D9"/>
          <w:szCs w:val="28"/>
        </w:rPr>
        <w:t xml:space="preserve"> and who will see it.</w:t>
      </w:r>
    </w:p>
    <w:p w14:paraId="2B73F4FE" w14:textId="15E12EFA" w:rsidR="0D741B44" w:rsidRPr="00DD3FE0"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Keep personal data secure</w:t>
      </w:r>
      <w:r w:rsidRPr="00DD3FE0">
        <w:rPr>
          <w:rFonts w:eastAsia="Arial Nova Light" w:cs="Arial Nova Light"/>
          <w:color w:val="262626" w:themeColor="text1" w:themeTint="D9"/>
          <w:szCs w:val="28"/>
        </w:rPr>
        <w:t>, e.g. password-protected files, locked cabinets, secure email accounts.</w:t>
      </w:r>
    </w:p>
    <w:p w14:paraId="2DB12F66" w14:textId="0F5C384B" w:rsidR="0D741B44" w:rsidRPr="00DD3FE0"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Limit access</w:t>
      </w:r>
      <w:r w:rsidRPr="00DD3FE0">
        <w:rPr>
          <w:rFonts w:eastAsia="Arial Nova Light" w:cs="Arial Nova Light"/>
          <w:color w:val="262626" w:themeColor="text1" w:themeTint="D9"/>
          <w:szCs w:val="28"/>
        </w:rPr>
        <w:t xml:space="preserve"> to personal data to those directly involved in recruitment.</w:t>
      </w:r>
    </w:p>
    <w:p w14:paraId="07A4470C" w14:textId="07B5CA2E" w:rsidR="0D741B44" w:rsidRPr="00DD3FE0"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Keep information accurate and up to date</w:t>
      </w:r>
      <w:r w:rsidRPr="00DD3FE0">
        <w:rPr>
          <w:rFonts w:eastAsia="Arial Nova Light" w:cs="Arial Nova Light"/>
          <w:color w:val="262626" w:themeColor="text1" w:themeTint="D9"/>
          <w:szCs w:val="28"/>
        </w:rPr>
        <w:t xml:space="preserve"> where possible.</w:t>
      </w:r>
    </w:p>
    <w:p w14:paraId="0673834B" w14:textId="04C5A43A" w:rsidR="0D741B44" w:rsidRPr="00DD3FE0"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Store data for only as long as necessary</w:t>
      </w:r>
      <w:r w:rsidRPr="00DD3FE0">
        <w:rPr>
          <w:rFonts w:eastAsia="Arial Nova Light" w:cs="Arial Nova Light"/>
          <w:color w:val="262626" w:themeColor="text1" w:themeTint="D9"/>
          <w:szCs w:val="28"/>
        </w:rPr>
        <w:t>, then delete or securely dispose of it.</w:t>
      </w:r>
    </w:p>
    <w:p w14:paraId="0332F72D" w14:textId="7054F04E" w:rsidR="00181F71" w:rsidRPr="003C4604" w:rsidRDefault="0D741B44">
      <w:pPr>
        <w:pStyle w:val="ListParagraph"/>
        <w:numPr>
          <w:ilvl w:val="0"/>
          <w:numId w:val="21"/>
        </w:numPr>
        <w:spacing w:before="240" w:after="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 xml:space="preserve">Follow your </w:t>
      </w:r>
      <w:r w:rsidR="00BD2B0A" w:rsidRPr="00DD3FE0">
        <w:rPr>
          <w:rFonts w:eastAsia="Arial Nova Light" w:cs="Arial Nova Light"/>
          <w:b/>
          <w:bCs/>
          <w:color w:val="262626" w:themeColor="text1" w:themeTint="D9"/>
          <w:szCs w:val="28"/>
        </w:rPr>
        <w:t>Access Panel’</w:t>
      </w:r>
      <w:r w:rsidRPr="00DD3FE0">
        <w:rPr>
          <w:rFonts w:eastAsia="Arial Nova Light" w:cs="Arial Nova Light"/>
          <w:b/>
          <w:bCs/>
          <w:color w:val="262626" w:themeColor="text1" w:themeTint="D9"/>
          <w:szCs w:val="28"/>
        </w:rPr>
        <w:t>s data protection or privacy policy</w:t>
      </w:r>
      <w:r w:rsidRPr="00DD3FE0">
        <w:rPr>
          <w:rFonts w:eastAsia="Arial Nova Light" w:cs="Arial Nova Light"/>
          <w:color w:val="262626" w:themeColor="text1" w:themeTint="D9"/>
          <w:szCs w:val="28"/>
        </w:rPr>
        <w:t>, even if it is simple.</w:t>
      </w:r>
    </w:p>
    <w:p w14:paraId="32FBE048" w14:textId="73E772D0" w:rsidR="00CC1C4F" w:rsidRDefault="000B2AB4" w:rsidP="00DC32C6">
      <w:pPr>
        <w:pStyle w:val="Heading4"/>
        <w:rPr>
          <w:rStyle w:val="IntenseEmphasis"/>
        </w:rPr>
      </w:pPr>
      <w:r>
        <w:rPr>
          <w:noProof/>
        </w:rPr>
        <mc:AlternateContent>
          <mc:Choice Requires="wps">
            <w:drawing>
              <wp:anchor distT="0" distB="0" distL="114300" distR="114300" simplePos="0" relativeHeight="251658306" behindDoc="1" locked="0" layoutInCell="1" allowOverlap="1" wp14:anchorId="0DD3E534" wp14:editId="69C22B21">
                <wp:simplePos x="0" y="0"/>
                <wp:positionH relativeFrom="margin">
                  <wp:align>left</wp:align>
                </wp:positionH>
                <wp:positionV relativeFrom="paragraph">
                  <wp:posOffset>250874</wp:posOffset>
                </wp:positionV>
                <wp:extent cx="6118860" cy="2021693"/>
                <wp:effectExtent l="0" t="0" r="15240" b="17145"/>
                <wp:wrapNone/>
                <wp:docPr id="127189031" name="Rectangle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8860" cy="2021693"/>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57769AA8" id="Rectangle 42" o:spid="_x0000_s1026" alt="&quot;&quot;" style="position:absolute;margin-left:0;margin-top:19.75pt;width:481.8pt;height:159.2pt;z-index:-2516581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xjXiAIAAM8FAAAOAAAAZHJzL2Uyb0RvYy54bWy0VFFv2yAQfp+0/4B4X21nbdZGdaqoVadJ&#10;3VqtnfpMMMSWgGNA4mS/fgc4Ttt1e5i2Fwzc3Xd3n/nu/GKrFdkI5zswNa2OSkqE4dB0ZlXTbw/X&#10;704p8YGZhikwoqY74enF/O2b897OxARaUI1wBEGMn/W2pm0IdlYUnrdCM38EVhg0SnCaBTy6VdE4&#10;1iO6VsWkLKdFD66xDrjwHm+vspHOE76UgodbKb0IRNUUawtpdWldxrWYn7PZyjHbdnwog/1FFZp1&#10;BpOOUFcsMLJ23S9QuuMOPMhwxEEXIGXHReoBu6nKF93ct8yK1AuS4+1Ik/93sPzL5t7eOaSht37m&#10;cRu72Eqn4xfrI9tE1m4kS2wD4Xg5rarT0ylyytE2KSfV9Ox9pLM4hFvnw0cBmsRNTR3+jUQS29z4&#10;kF33LjGbB9U1151S6RBfgLhUjmwY/rvlqkqhaq0/Q5Pvzk7KMv1BTJkeTHRPBTxDUua/gWPiiF4c&#10;uEu7sFMi5lTmq5Cka5CtSap+rDI3wDgXJuTGfMsaka+r3/aVACOyRJZG7AHgOWF77Ezz4B9DRVLF&#10;GFz+qbAcPEakzGDCGKw7A+41AIVdDZmz/56kTE1kaQnN7s4RB1mT3vLrDp/JDfPhjjkUIT4tHCzh&#10;FhepoK8pDDtKWnA/XruP/qgNtFLSo6hr6r+vmROUqE8GVXNWHR/HKZAOxycfJnhwTy3Lpxaz1peA&#10;b6/CEWZ52kb/oPZb6UA/4vxZxKxoYoZj7pry4PaHy5CHDU4wLhaL5IbKtyzcmHvLI3hkNcrgYfvI&#10;nB20ElBmX2A/ANjshWSyb4w0sFgHkF3S04HXgW+cGkkQw4SLY+npOXkd5vD8JwAAAP//AwBQSwME&#10;FAAGAAgAAAAhAAv295/eAAAABwEAAA8AAABkcnMvZG93bnJldi54bWxMj8FugzAQRO+V+g/WVuqt&#10;MW0UAhQTVZEqReJUkktuBm8BBa8RdhKar8/21B53ZjTzNt/MdhAXnHzvSMHrIgKB1DjTU6vgsP98&#10;SUD4oMnowREq+EEPm+LxIdeZcVf6wksVWsEl5DOtoAthzKT0TYdW+4Ubkdj7dpPVgc+plWbSVy63&#10;g3yLolha3RMvdHrEbYfNqTpbBevbttwncp6OcZKcjqWpq92uVOr5af54BxFwDn9h+MVndCiYqXZn&#10;Ml4MCviRoGCZrkCwm8bLGETNwmqdgixy+Z+/uAMAAP//AwBQSwECLQAUAAYACAAAACEAtoM4kv4A&#10;AADhAQAAEwAAAAAAAAAAAAAAAAAAAAAAW0NvbnRlbnRfVHlwZXNdLnhtbFBLAQItABQABgAIAAAA&#10;IQA4/SH/1gAAAJQBAAALAAAAAAAAAAAAAAAAAC8BAABfcmVscy8ucmVsc1BLAQItABQABgAIAAAA&#10;IQC2axjXiAIAAM8FAAAOAAAAAAAAAAAAAAAAAC4CAABkcnMvZTJvRG9jLnhtbFBLAQItABQABgAI&#10;AAAAIQAL9vef3gAAAAcBAAAPAAAAAAAAAAAAAAAAAOIEAABkcnMvZG93bnJldi54bWxQSwUGAAAA&#10;AAQABADzAAAA7QUAAAAA&#10;" fillcolor="#f2f2f2 [3052]" strokecolor="#f2f2f2 [3052]" strokeweight="1.5pt">
                <w10:wrap anchorx="margin"/>
              </v:rect>
            </w:pict>
          </mc:Fallback>
        </mc:AlternateContent>
      </w:r>
    </w:p>
    <w:p w14:paraId="0A854F6A" w14:textId="19ABEE73" w:rsidR="00181F71" w:rsidRPr="009D5612" w:rsidRDefault="00181F71" w:rsidP="00DC32C6">
      <w:pPr>
        <w:pStyle w:val="Heading4"/>
      </w:pPr>
      <w:r w:rsidRPr="009D5612">
        <w:rPr>
          <w:rStyle w:val="IntenseEmphasis"/>
        </w:rPr>
        <w:t>What to Avoid</w:t>
      </w:r>
    </w:p>
    <w:p w14:paraId="49CCDCDA" w14:textId="01564E6E" w:rsidR="0D741B44" w:rsidRPr="00DD3FE0" w:rsidRDefault="0D741B44">
      <w:pPr>
        <w:pStyle w:val="ListParagraph"/>
        <w:numPr>
          <w:ilvl w:val="0"/>
          <w:numId w:val="20"/>
        </w:numPr>
        <w:spacing w:after="24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Collect</w:t>
      </w:r>
      <w:r w:rsidR="007E774D">
        <w:rPr>
          <w:rFonts w:eastAsia="Arial Nova Light" w:cs="Arial Nova Light"/>
          <w:b/>
          <w:bCs/>
          <w:color w:val="262626" w:themeColor="text1" w:themeTint="D9"/>
          <w:szCs w:val="28"/>
        </w:rPr>
        <w:t>ing</w:t>
      </w:r>
      <w:r w:rsidRPr="00DD3FE0">
        <w:rPr>
          <w:rFonts w:eastAsia="Arial Nova Light" w:cs="Arial Nova Light"/>
          <w:b/>
          <w:bCs/>
          <w:color w:val="262626" w:themeColor="text1" w:themeTint="D9"/>
          <w:szCs w:val="28"/>
        </w:rPr>
        <w:t xml:space="preserve"> unnecessary personal information</w:t>
      </w:r>
      <w:r w:rsidRPr="00DD3FE0">
        <w:rPr>
          <w:rFonts w:eastAsia="Arial Nova Light" w:cs="Arial Nova Light"/>
          <w:color w:val="262626" w:themeColor="text1" w:themeTint="D9"/>
          <w:szCs w:val="28"/>
        </w:rPr>
        <w:t xml:space="preserve"> “just in case”.</w:t>
      </w:r>
    </w:p>
    <w:p w14:paraId="436A8803" w14:textId="17EE92D2" w:rsidR="0D741B44" w:rsidRPr="00DD3FE0" w:rsidRDefault="0D741B44">
      <w:pPr>
        <w:pStyle w:val="ListParagraph"/>
        <w:numPr>
          <w:ilvl w:val="0"/>
          <w:numId w:val="20"/>
        </w:numPr>
        <w:spacing w:after="24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Shar</w:t>
      </w:r>
      <w:r w:rsidR="007E774D">
        <w:rPr>
          <w:rFonts w:eastAsia="Arial Nova Light" w:cs="Arial Nova Light"/>
          <w:b/>
          <w:bCs/>
          <w:color w:val="262626" w:themeColor="text1" w:themeTint="D9"/>
          <w:szCs w:val="28"/>
        </w:rPr>
        <w:t>ing</w:t>
      </w:r>
      <w:r w:rsidRPr="00DD3FE0">
        <w:rPr>
          <w:rFonts w:eastAsia="Arial Nova Light" w:cs="Arial Nova Light"/>
          <w:b/>
          <w:bCs/>
          <w:color w:val="262626" w:themeColor="text1" w:themeTint="D9"/>
          <w:szCs w:val="28"/>
        </w:rPr>
        <w:t xml:space="preserve"> personal data</w:t>
      </w:r>
      <w:r w:rsidRPr="00DD3FE0">
        <w:rPr>
          <w:rFonts w:eastAsia="Arial Nova Light" w:cs="Arial Nova Light"/>
          <w:color w:val="262626" w:themeColor="text1" w:themeTint="D9"/>
          <w:szCs w:val="28"/>
        </w:rPr>
        <w:t xml:space="preserve"> with others unless there is a clear and lawful reason.</w:t>
      </w:r>
    </w:p>
    <w:p w14:paraId="07CC1110" w14:textId="27F45C48" w:rsidR="0D741B44" w:rsidRPr="00DD3FE0" w:rsidRDefault="0D741B44">
      <w:pPr>
        <w:pStyle w:val="ListParagraph"/>
        <w:numPr>
          <w:ilvl w:val="0"/>
          <w:numId w:val="20"/>
        </w:numPr>
        <w:spacing w:after="24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Leav</w:t>
      </w:r>
      <w:r w:rsidR="007E774D">
        <w:rPr>
          <w:rFonts w:eastAsia="Arial Nova Light" w:cs="Arial Nova Light"/>
          <w:b/>
          <w:bCs/>
          <w:color w:val="262626" w:themeColor="text1" w:themeTint="D9"/>
          <w:szCs w:val="28"/>
        </w:rPr>
        <w:t>ing</w:t>
      </w:r>
      <w:r w:rsidRPr="00DD3FE0">
        <w:rPr>
          <w:rFonts w:eastAsia="Arial Nova Light" w:cs="Arial Nova Light"/>
          <w:b/>
          <w:bCs/>
          <w:color w:val="262626" w:themeColor="text1" w:themeTint="D9"/>
          <w:szCs w:val="28"/>
        </w:rPr>
        <w:t xml:space="preserve"> personal data unsecured</w:t>
      </w:r>
      <w:r w:rsidRPr="00DD3FE0">
        <w:rPr>
          <w:rFonts w:eastAsia="Arial Nova Light" w:cs="Arial Nova Light"/>
          <w:color w:val="262626" w:themeColor="text1" w:themeTint="D9"/>
          <w:szCs w:val="28"/>
        </w:rPr>
        <w:t>, such as on shared computers, personal devices or public spaces.</w:t>
      </w:r>
    </w:p>
    <w:p w14:paraId="7D9457D5" w14:textId="5BB0CB52" w:rsidR="0D741B44" w:rsidRPr="00DD3FE0" w:rsidRDefault="00CC1C4F">
      <w:pPr>
        <w:pStyle w:val="ListParagraph"/>
        <w:numPr>
          <w:ilvl w:val="0"/>
          <w:numId w:val="20"/>
        </w:numPr>
        <w:spacing w:after="240"/>
        <w:ind w:left="714" w:hanging="357"/>
        <w:contextualSpacing w:val="0"/>
        <w:rPr>
          <w:rFonts w:eastAsia="Arial Nova Light" w:cs="Arial Nova Light"/>
          <w:color w:val="262626" w:themeColor="text1" w:themeTint="D9"/>
          <w:szCs w:val="28"/>
        </w:rPr>
      </w:pPr>
      <w:r>
        <w:rPr>
          <w:noProof/>
        </w:rPr>
        <w:lastRenderedPageBreak/>
        <mc:AlternateContent>
          <mc:Choice Requires="wps">
            <w:drawing>
              <wp:anchor distT="0" distB="0" distL="114300" distR="114300" simplePos="0" relativeHeight="251658307" behindDoc="1" locked="0" layoutInCell="1" allowOverlap="1" wp14:anchorId="0D50B54B" wp14:editId="28C9008A">
                <wp:simplePos x="0" y="0"/>
                <wp:positionH relativeFrom="margin">
                  <wp:align>left</wp:align>
                </wp:positionH>
                <wp:positionV relativeFrom="paragraph">
                  <wp:posOffset>1</wp:posOffset>
                </wp:positionV>
                <wp:extent cx="6118860" cy="1890272"/>
                <wp:effectExtent l="0" t="0" r="15240" b="15240"/>
                <wp:wrapNone/>
                <wp:docPr id="1144023867" name="Rectangle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8860" cy="1890272"/>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F8E4AD" id="Rectangle 42" o:spid="_x0000_s1026" alt="&quot;&quot;" style="position:absolute;margin-left:0;margin-top:0;width:481.8pt;height:148.85pt;z-index:-25165817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2CGiAIAAM8FAAAOAAAAZHJzL2Uyb0RvYy54bWy0VN9v2yAQfp+0/wHxvtqO+iON6lRRq06T&#10;uq5aO/WZYIiRMMeAxMn++h3gOG3X7WHaXjBwd9/dfea7i8ttp8lGOK/A1LQ6KikRhkOjzKqm3x5v&#10;Pkwp8YGZhmkwoqY74enl/P27i97OxARa0I1wBEGMn/W2pm0IdlYUnreiY/4IrDBolOA6FvDoVkXj&#10;WI/onS4mZXla9OAa64AL7/H2OhvpPOFLKXj4IqUXgeiaYm0hrS6ty7gW8ws2WzlmW8WHMthfVNEx&#10;ZTDpCHXNAiNrp36B6hR34EGGIw5dAVIqLlIP2E1VvurmoWVWpF6QHG9Hmvy/g+V3mwd775CG3vqZ&#10;x23sYitdF79YH9kmsnYjWWIbCMfL06qaTk+RU462anpeTs4mkc7iEG6dDx8FdCRuaurwbySS2ObW&#10;h+y6d4nZPGjV3Cit0yG+AHGlHdkw/HfLVZVC9br7DE2+Oz8py/QHMWV6MNE9FfACSZv/Bo6JI3px&#10;4C7twk6LmFObr0IS1SBbk1T9WGVugHEuTMiN+ZY1Il9Xv+0rAUZkiSyN2APAS8L22JnmwT+GiqSK&#10;Mbj8U2E5eIxImcGEMbhTBtxbABq7GjJn/z1JmZrI0hKa3b0jDrImveU3Cp/JLfPhnjkUIT4tHCzh&#10;Cy5SQ19TGHaUtOB+vHUf/VEbaKWkR1HX1H9fMyco0Z8Mqua8Oj6OUyAdjk/OJnhwzy3L5xaz7q4A&#10;316FI8zytI3+Qe+30kH3hPNnEbOiiRmOuWvKg9sfrkIeNjjBuFgskhsq37Jwax4sj+CR1SiDx+0T&#10;c3bQSkCZ3cF+ALDZK8lk3xhpYLEOIFXS04HXgW+cGkkQw4SLY+n5OXkd5vD8JwAAAP//AwBQSwME&#10;FAAGAAgAAAAhAIf6cJ7cAAAABQEAAA8AAABkcnMvZG93bnJldi54bWxMj0FLw0AQhe+C/2EZwZvd&#10;WCFJYzZFCkIhJ1MvvU2yYxKanQ272zb661296GXg8R7vfVNuFzOJCzk/WlbwuEpAEHdWj9wreD+8&#10;PuQgfEDWOFkmBZ/kYVvd3pRYaHvlN7o0oRexhH2BCoYQ5kJK3w1k0K/sTBy9D+sMhihdL7XDayw3&#10;k1wnSSoNjhwXBpxpN1B3as5GQfa1qw+5XNwxzfPTsdZts9/XSt3fLS/PIAIt4S8MP/gRHarI1Noz&#10;ay8mBfGR8Hujt0mfUhCtgvUmy0BWpfxPX30DAAD//wMAUEsBAi0AFAAGAAgAAAAhALaDOJL+AAAA&#10;4QEAABMAAAAAAAAAAAAAAAAAAAAAAFtDb250ZW50X1R5cGVzXS54bWxQSwECLQAUAAYACAAAACEA&#10;OP0h/9YAAACUAQAACwAAAAAAAAAAAAAAAAAvAQAAX3JlbHMvLnJlbHNQSwECLQAUAAYACAAAACEA&#10;zX9ghogCAADPBQAADgAAAAAAAAAAAAAAAAAuAgAAZHJzL2Uyb0RvYy54bWxQSwECLQAUAAYACAAA&#10;ACEAh/pwntwAAAAFAQAADwAAAAAAAAAAAAAAAADiBAAAZHJzL2Rvd25yZXYueG1sUEsFBgAAAAAE&#10;AAQA8wAAAOsFAAAAAA==&#10;" fillcolor="#f2f2f2 [3052]" strokecolor="#f2f2f2 [3052]" strokeweight="1.5pt">
                <w10:wrap anchorx="margin"/>
              </v:rect>
            </w:pict>
          </mc:Fallback>
        </mc:AlternateContent>
      </w:r>
      <w:r w:rsidR="0D741B44" w:rsidRPr="00DD3FE0">
        <w:rPr>
          <w:rFonts w:eastAsia="Arial Nova Light" w:cs="Arial Nova Light"/>
          <w:b/>
          <w:bCs/>
          <w:color w:val="262626" w:themeColor="text1" w:themeTint="D9"/>
          <w:szCs w:val="28"/>
        </w:rPr>
        <w:t>Keep</w:t>
      </w:r>
      <w:r w:rsidR="007E774D">
        <w:rPr>
          <w:rFonts w:eastAsia="Arial Nova Light" w:cs="Arial Nova Light"/>
          <w:b/>
          <w:bCs/>
          <w:color w:val="262626" w:themeColor="text1" w:themeTint="D9"/>
          <w:szCs w:val="28"/>
        </w:rPr>
        <w:t>ing</w:t>
      </w:r>
      <w:r w:rsidR="0D741B44" w:rsidRPr="00DD3FE0">
        <w:rPr>
          <w:rFonts w:eastAsia="Arial Nova Light" w:cs="Arial Nova Light"/>
          <w:b/>
          <w:bCs/>
          <w:color w:val="262626" w:themeColor="text1" w:themeTint="D9"/>
          <w:szCs w:val="28"/>
        </w:rPr>
        <w:t xml:space="preserve"> recruitment information indefinitely</w:t>
      </w:r>
      <w:r w:rsidR="0D741B44" w:rsidRPr="00DD3FE0">
        <w:rPr>
          <w:rFonts w:eastAsia="Arial Nova Light" w:cs="Arial Nova Light"/>
          <w:color w:val="262626" w:themeColor="text1" w:themeTint="D9"/>
          <w:szCs w:val="28"/>
        </w:rPr>
        <w:t xml:space="preserve"> once a decision has been made.</w:t>
      </w:r>
    </w:p>
    <w:p w14:paraId="3D6F2646" w14:textId="35ACFF58" w:rsidR="0D741B44" w:rsidRPr="00DD3FE0" w:rsidRDefault="0D741B44">
      <w:pPr>
        <w:pStyle w:val="ListParagraph"/>
        <w:numPr>
          <w:ilvl w:val="0"/>
          <w:numId w:val="20"/>
        </w:numPr>
        <w:spacing w:after="240"/>
        <w:ind w:left="714" w:hanging="357"/>
        <w:contextualSpacing w:val="0"/>
        <w:rPr>
          <w:rFonts w:eastAsia="Arial Nova Light" w:cs="Arial Nova Light"/>
          <w:color w:val="262626" w:themeColor="text1" w:themeTint="D9"/>
          <w:szCs w:val="28"/>
        </w:rPr>
      </w:pPr>
      <w:r w:rsidRPr="00DD3FE0">
        <w:rPr>
          <w:rFonts w:eastAsia="Arial Nova Light" w:cs="Arial Nova Light"/>
          <w:b/>
          <w:bCs/>
          <w:color w:val="262626" w:themeColor="text1" w:themeTint="D9"/>
          <w:szCs w:val="28"/>
        </w:rPr>
        <w:t>Us</w:t>
      </w:r>
      <w:r w:rsidR="007E774D">
        <w:rPr>
          <w:rFonts w:eastAsia="Arial Nova Light" w:cs="Arial Nova Light"/>
          <w:b/>
          <w:bCs/>
          <w:color w:val="262626" w:themeColor="text1" w:themeTint="D9"/>
          <w:szCs w:val="28"/>
        </w:rPr>
        <w:t>ing</w:t>
      </w:r>
      <w:r w:rsidRPr="00DD3FE0">
        <w:rPr>
          <w:rFonts w:eastAsia="Arial Nova Light" w:cs="Arial Nova Light"/>
          <w:b/>
          <w:bCs/>
          <w:color w:val="262626" w:themeColor="text1" w:themeTint="D9"/>
          <w:szCs w:val="28"/>
        </w:rPr>
        <w:t xml:space="preserve"> personal data for purposes it was not collected for</w:t>
      </w:r>
      <w:r w:rsidRPr="00DD3FE0">
        <w:rPr>
          <w:rFonts w:eastAsia="Arial Nova Light" w:cs="Arial Nova Light"/>
          <w:color w:val="262626" w:themeColor="text1" w:themeTint="D9"/>
          <w:szCs w:val="28"/>
        </w:rPr>
        <w:t xml:space="preserve"> (e.g. marketing).</w:t>
      </w:r>
    </w:p>
    <w:p w14:paraId="6BEB6740" w14:textId="18086A85" w:rsidR="0D741B44" w:rsidRPr="00DD3FE0" w:rsidRDefault="0D741B44">
      <w:pPr>
        <w:pStyle w:val="ListParagraph"/>
        <w:numPr>
          <w:ilvl w:val="0"/>
          <w:numId w:val="20"/>
        </w:numPr>
        <w:spacing w:before="240" w:after="240"/>
        <w:rPr>
          <w:rFonts w:eastAsia="Arial Nova Light" w:cs="Arial Nova Light"/>
          <w:color w:val="262626" w:themeColor="text1" w:themeTint="D9"/>
        </w:rPr>
      </w:pPr>
      <w:r w:rsidRPr="00DD3FE0">
        <w:rPr>
          <w:rFonts w:eastAsia="Arial Nova Light" w:cs="Arial Nova Light"/>
          <w:b/>
          <w:color w:val="262626" w:themeColor="text1" w:themeTint="D9"/>
        </w:rPr>
        <w:t>Discus</w:t>
      </w:r>
      <w:r w:rsidR="007E774D">
        <w:rPr>
          <w:rFonts w:eastAsia="Arial Nova Light" w:cs="Arial Nova Light"/>
          <w:b/>
          <w:color w:val="262626" w:themeColor="text1" w:themeTint="D9"/>
        </w:rPr>
        <w:t>sing</w:t>
      </w:r>
      <w:r w:rsidRPr="00DD3FE0">
        <w:rPr>
          <w:rFonts w:eastAsia="Arial Nova Light" w:cs="Arial Nova Light"/>
          <w:b/>
          <w:color w:val="262626" w:themeColor="text1" w:themeTint="D9"/>
        </w:rPr>
        <w:t xml:space="preserve"> applicants’ personal information</w:t>
      </w:r>
      <w:r w:rsidRPr="00DD3FE0">
        <w:rPr>
          <w:rFonts w:eastAsia="Arial Nova Light" w:cs="Arial Nova Light"/>
          <w:color w:val="262626" w:themeColor="text1" w:themeTint="D9"/>
        </w:rPr>
        <w:t xml:space="preserve"> </w:t>
      </w:r>
      <w:r w:rsidR="746579DE" w:rsidRPr="00DD3FE0">
        <w:rPr>
          <w:rFonts w:eastAsia="Arial Nova Light" w:cs="Arial Nova Light"/>
          <w:color w:val="262626" w:themeColor="text1" w:themeTint="D9"/>
        </w:rPr>
        <w:t>outside</w:t>
      </w:r>
      <w:r w:rsidRPr="00DD3FE0">
        <w:rPr>
          <w:rFonts w:eastAsia="Arial Nova Light" w:cs="Arial Nova Light"/>
          <w:color w:val="262626" w:themeColor="text1" w:themeTint="D9"/>
        </w:rPr>
        <w:t xml:space="preserve"> of the recruitment process.</w:t>
      </w:r>
    </w:p>
    <w:p w14:paraId="2233FA16" w14:textId="4CB15400" w:rsidR="558DB559" w:rsidRPr="00DD3FE0" w:rsidRDefault="558DB559" w:rsidP="558DB559">
      <w:pPr>
        <w:rPr>
          <w:color w:val="262626" w:themeColor="text1" w:themeTint="D9"/>
        </w:rPr>
      </w:pPr>
    </w:p>
    <w:p w14:paraId="04B8CA95" w14:textId="0593CB1D" w:rsidR="00986E63" w:rsidRPr="003C4604" w:rsidRDefault="00925B36" w:rsidP="003E43D9">
      <w:pPr>
        <w:pStyle w:val="Heading1"/>
      </w:pPr>
      <w:r w:rsidRPr="00DD3FE0">
        <w:br w:type="page"/>
      </w:r>
      <w:bookmarkStart w:id="53" w:name="_Toc238044700"/>
      <w:bookmarkStart w:id="54" w:name="_Toc238045311"/>
      <w:r w:rsidR="2EA90C42" w:rsidRPr="00291B6B">
        <w:lastRenderedPageBreak/>
        <w:t xml:space="preserve">Appendix </w:t>
      </w:r>
      <w:r w:rsidR="0C21431F" w:rsidRPr="00291B6B">
        <w:t>B</w:t>
      </w:r>
      <w:r w:rsidR="5413184A" w:rsidRPr="00291B6B">
        <w:t>:</w:t>
      </w:r>
      <w:r w:rsidR="2EA90C42" w:rsidRPr="00291B6B">
        <w:t xml:space="preserve"> Example </w:t>
      </w:r>
      <w:r w:rsidR="28E111B5" w:rsidRPr="00291B6B">
        <w:t>R</w:t>
      </w:r>
      <w:r w:rsidR="2EA90C42" w:rsidRPr="00291B6B">
        <w:t>ecruitment Materials</w:t>
      </w:r>
      <w:bookmarkEnd w:id="53"/>
      <w:bookmarkEnd w:id="54"/>
      <w:r w:rsidR="2EA90C42" w:rsidRPr="00DD3FE0">
        <w:t xml:space="preserve"> </w:t>
      </w:r>
    </w:p>
    <w:p w14:paraId="16EAD108" w14:textId="228F3531" w:rsidR="00986E63" w:rsidRPr="00DD3FE0" w:rsidRDefault="00986E63" w:rsidP="00986E63">
      <w:pPr>
        <w:rPr>
          <w:color w:val="262626" w:themeColor="text1" w:themeTint="D9"/>
        </w:rPr>
      </w:pPr>
      <w:r w:rsidRPr="00DD3FE0">
        <w:rPr>
          <w:color w:val="262626" w:themeColor="text1" w:themeTint="D9"/>
        </w:rPr>
        <w:t xml:space="preserve">Disability Equality Scotland can </w:t>
      </w:r>
      <w:r w:rsidR="00377C9F" w:rsidRPr="00DD3FE0">
        <w:rPr>
          <w:color w:val="262626" w:themeColor="text1" w:themeTint="D9"/>
        </w:rPr>
        <w:t xml:space="preserve">help Access Panels design recruitment materials. Below are some example templates. </w:t>
      </w:r>
    </w:p>
    <w:p w14:paraId="235EAA2F" w14:textId="2C5B3885" w:rsidR="68B2BF8E" w:rsidRPr="00AE6C55" w:rsidRDefault="002279BC" w:rsidP="00DC32C6">
      <w:pPr>
        <w:pStyle w:val="Heading3"/>
      </w:pPr>
      <w:bookmarkStart w:id="55" w:name="_Toc238044472"/>
      <w:bookmarkStart w:id="56" w:name="_Toc238044701"/>
      <w:bookmarkStart w:id="57" w:name="_Toc238045312"/>
      <w:r>
        <w:drawing>
          <wp:anchor distT="0" distB="0" distL="114300" distR="114300" simplePos="0" relativeHeight="251658317" behindDoc="0" locked="0" layoutInCell="1" allowOverlap="1" wp14:anchorId="42940448" wp14:editId="6B3C4113">
            <wp:simplePos x="0" y="0"/>
            <wp:positionH relativeFrom="margin">
              <wp:align>left</wp:align>
            </wp:positionH>
            <wp:positionV relativeFrom="paragraph">
              <wp:posOffset>60960</wp:posOffset>
            </wp:positionV>
            <wp:extent cx="344805" cy="344805"/>
            <wp:effectExtent l="0" t="0" r="0" b="0"/>
            <wp:wrapSquare wrapText="bothSides"/>
            <wp:docPr id="357715769"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58078"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58FB543F" w:rsidRPr="00AE6C55">
        <w:t>Poster</w:t>
      </w:r>
      <w:r w:rsidR="3895A3F4" w:rsidRPr="00AE6C55">
        <w:t xml:space="preserve"> </w:t>
      </w:r>
      <w:r w:rsidR="545C8B83" w:rsidRPr="00AE6C55">
        <w:t>G</w:t>
      </w:r>
      <w:r w:rsidR="3895A3F4" w:rsidRPr="00AE6C55">
        <w:t>raphic</w:t>
      </w:r>
      <w:bookmarkEnd w:id="55"/>
      <w:bookmarkEnd w:id="56"/>
      <w:bookmarkEnd w:id="57"/>
    </w:p>
    <w:p w14:paraId="5519FB94" w14:textId="7A195D27" w:rsidR="007F3A50" w:rsidRPr="002279BC" w:rsidRDefault="007F3A50" w:rsidP="00AE6C55">
      <w:pPr>
        <w:rPr>
          <w:b/>
          <w:bCs/>
          <w:color w:val="77206D" w:themeColor="accent5" w:themeShade="BF"/>
          <w:sz w:val="32"/>
          <w:szCs w:val="32"/>
        </w:rPr>
      </w:pPr>
      <w:r w:rsidRPr="002279BC">
        <w:rPr>
          <w:b/>
          <w:bCs/>
          <w:color w:val="77206D" w:themeColor="accent5" w:themeShade="BF"/>
          <w:sz w:val="32"/>
          <w:szCs w:val="32"/>
        </w:rPr>
        <w:t>Example 1</w:t>
      </w:r>
    </w:p>
    <w:p w14:paraId="7687E9E2" w14:textId="73067E87" w:rsidR="006D33A9" w:rsidRDefault="00E45A8C" w:rsidP="2C13D7AD">
      <w:pPr>
        <w:jc w:val="both"/>
        <w:rPr>
          <w:color w:val="262626" w:themeColor="text1" w:themeTint="D9"/>
        </w:rPr>
      </w:pPr>
      <w:r w:rsidRPr="00DD3FE0">
        <w:rPr>
          <w:noProof/>
          <w:color w:val="262626" w:themeColor="text1" w:themeTint="D9"/>
        </w:rPr>
        <w:drawing>
          <wp:inline distT="0" distB="0" distL="0" distR="0" wp14:anchorId="5B30F315" wp14:editId="1A2AC5A8">
            <wp:extent cx="2385060" cy="3399600"/>
            <wp:effectExtent l="0" t="0" r="0" b="0"/>
            <wp:docPr id="1022171107" name="Picture 1" descr="A poster designed to recruit volunteers for a local Access Panel, featuring bold blue and pink text boxes with a megaphone ic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71107" name="Picture 1" descr="A poster designed to recruit volunteers for a local Access Panel, featuring bold blue and pink text boxes with a megaphone icon.&#10;&#10;"/>
                    <pic:cNvPicPr/>
                  </pic:nvPicPr>
                  <pic:blipFill>
                    <a:blip r:embed="rId51"/>
                    <a:stretch>
                      <a:fillRect/>
                    </a:stretch>
                  </pic:blipFill>
                  <pic:spPr>
                    <a:xfrm>
                      <a:off x="0" y="0"/>
                      <a:ext cx="2391682" cy="3409038"/>
                    </a:xfrm>
                    <a:prstGeom prst="rect">
                      <a:avLst/>
                    </a:prstGeom>
                  </pic:spPr>
                </pic:pic>
              </a:graphicData>
            </a:graphic>
          </wp:inline>
        </w:drawing>
      </w:r>
    </w:p>
    <w:p w14:paraId="7F541E0D" w14:textId="77777777" w:rsidR="002279BC" w:rsidRDefault="002279BC" w:rsidP="2C13D7AD">
      <w:pPr>
        <w:jc w:val="both"/>
        <w:rPr>
          <w:color w:val="262626" w:themeColor="text1" w:themeTint="D9"/>
        </w:rPr>
      </w:pPr>
    </w:p>
    <w:p w14:paraId="1CEF8B85" w14:textId="77777777" w:rsidR="002279BC" w:rsidRDefault="002279BC" w:rsidP="2C13D7AD">
      <w:pPr>
        <w:jc w:val="both"/>
        <w:rPr>
          <w:color w:val="262626" w:themeColor="text1" w:themeTint="D9"/>
        </w:rPr>
      </w:pPr>
    </w:p>
    <w:p w14:paraId="15FAADC6" w14:textId="77777777" w:rsidR="002279BC" w:rsidRDefault="002279BC" w:rsidP="2C13D7AD">
      <w:pPr>
        <w:jc w:val="both"/>
        <w:rPr>
          <w:color w:val="262626" w:themeColor="text1" w:themeTint="D9"/>
        </w:rPr>
      </w:pPr>
    </w:p>
    <w:p w14:paraId="2A17601A" w14:textId="77777777" w:rsidR="002279BC" w:rsidRDefault="002279BC" w:rsidP="2C13D7AD">
      <w:pPr>
        <w:jc w:val="both"/>
        <w:rPr>
          <w:color w:val="262626" w:themeColor="text1" w:themeTint="D9"/>
        </w:rPr>
      </w:pPr>
    </w:p>
    <w:p w14:paraId="5807049E" w14:textId="77777777" w:rsidR="002279BC" w:rsidRPr="00DD3FE0" w:rsidRDefault="002279BC" w:rsidP="2C13D7AD">
      <w:pPr>
        <w:jc w:val="both"/>
        <w:rPr>
          <w:color w:val="262626" w:themeColor="text1" w:themeTint="D9"/>
        </w:rPr>
      </w:pPr>
    </w:p>
    <w:p w14:paraId="4A8E0901" w14:textId="1809418F" w:rsidR="00997AF8" w:rsidRPr="002279BC" w:rsidRDefault="00304837" w:rsidP="002279BC">
      <w:pPr>
        <w:rPr>
          <w:b/>
          <w:bCs/>
          <w:color w:val="77206D" w:themeColor="accent5" w:themeShade="BF"/>
          <w:sz w:val="32"/>
          <w:szCs w:val="32"/>
        </w:rPr>
      </w:pPr>
      <w:r w:rsidRPr="002279BC">
        <w:rPr>
          <w:b/>
          <w:bCs/>
          <w:color w:val="77206D" w:themeColor="accent5" w:themeShade="BF"/>
          <w:sz w:val="32"/>
          <w:szCs w:val="32"/>
        </w:rPr>
        <w:lastRenderedPageBreak/>
        <w:t>Example 2</w:t>
      </w:r>
    </w:p>
    <w:p w14:paraId="4594527E" w14:textId="77777777" w:rsidR="00997AF8" w:rsidRPr="00DD3FE0" w:rsidRDefault="00997AF8" w:rsidP="00304837">
      <w:pPr>
        <w:rPr>
          <w:color w:val="262626" w:themeColor="text1" w:themeTint="D9"/>
        </w:rPr>
      </w:pPr>
      <w:r w:rsidRPr="00DD3FE0">
        <w:rPr>
          <w:noProof/>
          <w:color w:val="262626" w:themeColor="text1" w:themeTint="D9"/>
        </w:rPr>
        <w:drawing>
          <wp:inline distT="0" distB="0" distL="0" distR="0" wp14:anchorId="3581B057" wp14:editId="1D6091D9">
            <wp:extent cx="2793076" cy="1947394"/>
            <wp:effectExtent l="0" t="0" r="7620" b="0"/>
            <wp:docPr id="2052730177" name="Picture 1" descr="Poster promoting volunteer recruitment for an Access Panel focused on inclusive design and accessibility in a specific area. It features bold pink and navy text, icons highlighting volunteer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30177" name="Picture 1" descr="Poster promoting volunteer recruitment for an Access Panel focused on inclusive design and accessibility in a specific area. It features bold pink and navy text, icons highlighting volunteer benefits."/>
                    <pic:cNvPicPr/>
                  </pic:nvPicPr>
                  <pic:blipFill>
                    <a:blip r:embed="rId52"/>
                    <a:stretch>
                      <a:fillRect/>
                    </a:stretch>
                  </pic:blipFill>
                  <pic:spPr>
                    <a:xfrm>
                      <a:off x="0" y="0"/>
                      <a:ext cx="2826467" cy="1970675"/>
                    </a:xfrm>
                    <a:prstGeom prst="rect">
                      <a:avLst/>
                    </a:prstGeom>
                  </pic:spPr>
                </pic:pic>
              </a:graphicData>
            </a:graphic>
          </wp:inline>
        </w:drawing>
      </w:r>
    </w:p>
    <w:p w14:paraId="5527F034" w14:textId="4265A429" w:rsidR="00304837" w:rsidRPr="00DD3FE0" w:rsidRDefault="00304837" w:rsidP="00304837">
      <w:pPr>
        <w:rPr>
          <w:color w:val="262626" w:themeColor="text1" w:themeTint="D9"/>
        </w:rPr>
      </w:pPr>
    </w:p>
    <w:p w14:paraId="79FCF66C" w14:textId="76DC9420" w:rsidR="007F3A50" w:rsidRPr="00DD3FE0" w:rsidRDefault="002279BC" w:rsidP="00DC32C6">
      <w:pPr>
        <w:pStyle w:val="Heading3"/>
      </w:pPr>
      <w:bookmarkStart w:id="58" w:name="_Toc238044473"/>
      <w:bookmarkStart w:id="59" w:name="_Toc238044702"/>
      <w:bookmarkStart w:id="60" w:name="_Toc238045313"/>
      <w:r>
        <w:drawing>
          <wp:anchor distT="0" distB="0" distL="114300" distR="114300" simplePos="0" relativeHeight="251658318" behindDoc="0" locked="0" layoutInCell="1" allowOverlap="1" wp14:anchorId="072B7EE6" wp14:editId="1AAB56DF">
            <wp:simplePos x="0" y="0"/>
            <wp:positionH relativeFrom="margin">
              <wp:align>left</wp:align>
            </wp:positionH>
            <wp:positionV relativeFrom="paragraph">
              <wp:posOffset>60960</wp:posOffset>
            </wp:positionV>
            <wp:extent cx="344805" cy="344805"/>
            <wp:effectExtent l="0" t="0" r="0" b="0"/>
            <wp:wrapSquare wrapText="bothSides"/>
            <wp:docPr id="130286185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58078"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68B2BF8E" w:rsidRPr="00DD3FE0">
        <w:t xml:space="preserve">Social Media </w:t>
      </w:r>
      <w:r w:rsidR="007F3A50" w:rsidRPr="00DD3FE0">
        <w:t>G</w:t>
      </w:r>
      <w:r w:rsidR="07D9F75F" w:rsidRPr="00DD3FE0">
        <w:t>raphic</w:t>
      </w:r>
      <w:bookmarkEnd w:id="58"/>
      <w:bookmarkEnd w:id="59"/>
      <w:bookmarkEnd w:id="60"/>
      <w:r w:rsidR="007F3A50" w:rsidRPr="00DD3FE0">
        <w:t xml:space="preserve"> </w:t>
      </w:r>
    </w:p>
    <w:p w14:paraId="442EE6D2" w14:textId="5BDBBFA5" w:rsidR="68B2BF8E" w:rsidRPr="002279BC" w:rsidRDefault="007F3A50" w:rsidP="002279BC">
      <w:pPr>
        <w:rPr>
          <w:b/>
          <w:bCs/>
          <w:color w:val="77206D" w:themeColor="accent5" w:themeShade="BF"/>
          <w:sz w:val="32"/>
          <w:szCs w:val="32"/>
        </w:rPr>
      </w:pPr>
      <w:r w:rsidRPr="002279BC">
        <w:rPr>
          <w:b/>
          <w:bCs/>
          <w:color w:val="77206D" w:themeColor="accent5" w:themeShade="BF"/>
          <w:sz w:val="32"/>
          <w:szCs w:val="32"/>
        </w:rPr>
        <w:t>Example 1</w:t>
      </w:r>
    </w:p>
    <w:p w14:paraId="7F31F312" w14:textId="6A035136" w:rsidR="007F3A50" w:rsidRDefault="007F3A50" w:rsidP="007F3A50">
      <w:pPr>
        <w:rPr>
          <w:color w:val="262626" w:themeColor="text1" w:themeTint="D9"/>
        </w:rPr>
      </w:pPr>
      <w:r w:rsidRPr="00DD3FE0">
        <w:rPr>
          <w:noProof/>
          <w:color w:val="262626" w:themeColor="text1" w:themeTint="D9"/>
        </w:rPr>
        <w:drawing>
          <wp:inline distT="0" distB="0" distL="0" distR="0" wp14:anchorId="2D2EC924" wp14:editId="02816033">
            <wp:extent cx="2386754" cy="2992582"/>
            <wp:effectExtent l="0" t="0" r="0" b="0"/>
            <wp:docPr id="919008348" name="Picture 1" descr="A digital social media post to recruit for an Access Panel in a specified area. The design features multiple raised hands of diverse skin tones on a dark blue background with pink logo and white text, emphasizing community involvement and inclus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08348" name="Picture 1" descr="A digital social media post to recruit for an Access Panel in a specified area. The design features multiple raised hands of diverse skin tones on a dark blue background with pink logo and white text, emphasizing community involvement and inclusivity."/>
                    <pic:cNvPicPr/>
                  </pic:nvPicPr>
                  <pic:blipFill>
                    <a:blip r:embed="rId53"/>
                    <a:stretch>
                      <a:fillRect/>
                    </a:stretch>
                  </pic:blipFill>
                  <pic:spPr>
                    <a:xfrm>
                      <a:off x="0" y="0"/>
                      <a:ext cx="2401888" cy="3011557"/>
                    </a:xfrm>
                    <a:prstGeom prst="rect">
                      <a:avLst/>
                    </a:prstGeom>
                  </pic:spPr>
                </pic:pic>
              </a:graphicData>
            </a:graphic>
          </wp:inline>
        </w:drawing>
      </w:r>
      <w:r w:rsidR="00E2146E" w:rsidRPr="00DD3FE0">
        <w:rPr>
          <w:noProof/>
          <w:color w:val="262626" w:themeColor="text1" w:themeTint="D9"/>
        </w:rPr>
        <w:drawing>
          <wp:inline distT="0" distB="0" distL="0" distR="0" wp14:anchorId="1C4F63B4" wp14:editId="58CEC874">
            <wp:extent cx="2322925" cy="2901142"/>
            <wp:effectExtent l="0" t="0" r="1270" b="0"/>
            <wp:docPr id="4172156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15610" name="Picture 1">
                      <a:extLst>
                        <a:ext uri="{C183D7F6-B498-43B3-948B-1728B52AA6E4}">
                          <adec:decorative xmlns:adec="http://schemas.microsoft.com/office/drawing/2017/decorative" val="1"/>
                        </a:ext>
                      </a:extLst>
                    </pic:cNvPr>
                    <pic:cNvPicPr/>
                  </pic:nvPicPr>
                  <pic:blipFill>
                    <a:blip r:embed="rId54"/>
                    <a:stretch>
                      <a:fillRect/>
                    </a:stretch>
                  </pic:blipFill>
                  <pic:spPr>
                    <a:xfrm>
                      <a:off x="0" y="0"/>
                      <a:ext cx="2342130" cy="2925128"/>
                    </a:xfrm>
                    <a:prstGeom prst="rect">
                      <a:avLst/>
                    </a:prstGeom>
                  </pic:spPr>
                </pic:pic>
              </a:graphicData>
            </a:graphic>
          </wp:inline>
        </w:drawing>
      </w:r>
    </w:p>
    <w:p w14:paraId="6F07E9C8" w14:textId="77777777" w:rsidR="002279BC" w:rsidRDefault="002279BC" w:rsidP="007F3A50">
      <w:pPr>
        <w:rPr>
          <w:color w:val="262626" w:themeColor="text1" w:themeTint="D9"/>
        </w:rPr>
      </w:pPr>
    </w:p>
    <w:p w14:paraId="33B6FB16" w14:textId="77777777" w:rsidR="002279BC" w:rsidRDefault="002279BC" w:rsidP="007F3A50">
      <w:pPr>
        <w:rPr>
          <w:color w:val="262626" w:themeColor="text1" w:themeTint="D9"/>
        </w:rPr>
      </w:pPr>
    </w:p>
    <w:p w14:paraId="49B0C183" w14:textId="77777777" w:rsidR="002279BC" w:rsidRPr="00DD3FE0" w:rsidRDefault="002279BC" w:rsidP="007F3A50">
      <w:pPr>
        <w:rPr>
          <w:color w:val="262626" w:themeColor="text1" w:themeTint="D9"/>
        </w:rPr>
      </w:pPr>
    </w:p>
    <w:p w14:paraId="6A503B4B" w14:textId="589876CA" w:rsidR="00C769D4" w:rsidRPr="002279BC" w:rsidRDefault="00C769D4" w:rsidP="002279BC">
      <w:pPr>
        <w:rPr>
          <w:b/>
          <w:bCs/>
          <w:color w:val="77206D" w:themeColor="accent5" w:themeShade="BF"/>
          <w:sz w:val="32"/>
          <w:szCs w:val="32"/>
        </w:rPr>
      </w:pPr>
      <w:r w:rsidRPr="002279BC">
        <w:rPr>
          <w:b/>
          <w:bCs/>
          <w:color w:val="77206D" w:themeColor="accent5" w:themeShade="BF"/>
          <w:sz w:val="32"/>
          <w:szCs w:val="32"/>
        </w:rPr>
        <w:lastRenderedPageBreak/>
        <w:t>Example 2</w:t>
      </w:r>
    </w:p>
    <w:p w14:paraId="62FE2054" w14:textId="3FAE4C33" w:rsidR="00C769D4" w:rsidRPr="00DD3FE0" w:rsidRDefault="00C769D4" w:rsidP="00C769D4">
      <w:pPr>
        <w:rPr>
          <w:color w:val="262626" w:themeColor="text1" w:themeTint="D9"/>
        </w:rPr>
      </w:pPr>
      <w:r w:rsidRPr="00DD3FE0">
        <w:rPr>
          <w:noProof/>
          <w:color w:val="262626" w:themeColor="text1" w:themeTint="D9"/>
        </w:rPr>
        <w:drawing>
          <wp:inline distT="0" distB="0" distL="0" distR="0" wp14:anchorId="1CAE0670" wp14:editId="625533F0">
            <wp:extent cx="4049485" cy="2834640"/>
            <wp:effectExtent l="0" t="0" r="8255" b="3810"/>
            <wp:docPr id="1145059474" name="Picture 1" descr="Social media post  announcing an open meeting for an Access Panel  aimed at recruiting new members to promote inclusive design and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59474" name="Picture 1" descr="Social media post  announcing an open meeting for an Access Panel  aimed at recruiting new members to promote inclusive design and accessibility."/>
                    <pic:cNvPicPr/>
                  </pic:nvPicPr>
                  <pic:blipFill>
                    <a:blip r:embed="rId55"/>
                    <a:stretch>
                      <a:fillRect/>
                    </a:stretch>
                  </pic:blipFill>
                  <pic:spPr>
                    <a:xfrm>
                      <a:off x="0" y="0"/>
                      <a:ext cx="4066038" cy="2846227"/>
                    </a:xfrm>
                    <a:prstGeom prst="rect">
                      <a:avLst/>
                    </a:prstGeom>
                  </pic:spPr>
                </pic:pic>
              </a:graphicData>
            </a:graphic>
          </wp:inline>
        </w:drawing>
      </w:r>
    </w:p>
    <w:p w14:paraId="744D2A1C" w14:textId="712C4C4E" w:rsidR="7805A884" w:rsidRPr="00DD3FE0" w:rsidRDefault="002279BC" w:rsidP="00DC32C6">
      <w:pPr>
        <w:pStyle w:val="Heading3"/>
      </w:pPr>
      <w:bookmarkStart w:id="61" w:name="_Toc238044474"/>
      <w:bookmarkStart w:id="62" w:name="_Toc238044703"/>
      <w:bookmarkStart w:id="63" w:name="_Toc238045314"/>
      <w:r>
        <w:drawing>
          <wp:anchor distT="0" distB="0" distL="114300" distR="114300" simplePos="0" relativeHeight="251658319" behindDoc="0" locked="0" layoutInCell="1" allowOverlap="1" wp14:anchorId="4A7A9E0C" wp14:editId="620031BC">
            <wp:simplePos x="0" y="0"/>
            <wp:positionH relativeFrom="margin">
              <wp:align>left</wp:align>
            </wp:positionH>
            <wp:positionV relativeFrom="paragraph">
              <wp:posOffset>60325</wp:posOffset>
            </wp:positionV>
            <wp:extent cx="344805" cy="344805"/>
            <wp:effectExtent l="0" t="0" r="0" b="0"/>
            <wp:wrapSquare wrapText="bothSides"/>
            <wp:docPr id="83359150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58078" name="Graphic 2">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344805" cy="344805"/>
                    </a:xfrm>
                    <a:prstGeom prst="rect">
                      <a:avLst/>
                    </a:prstGeom>
                  </pic:spPr>
                </pic:pic>
              </a:graphicData>
            </a:graphic>
            <wp14:sizeRelH relativeFrom="margin">
              <wp14:pctWidth>0</wp14:pctWidth>
            </wp14:sizeRelH>
            <wp14:sizeRelV relativeFrom="margin">
              <wp14:pctHeight>0</wp14:pctHeight>
            </wp14:sizeRelV>
          </wp:anchor>
        </w:drawing>
      </w:r>
      <w:r w:rsidR="00EB4BF4" w:rsidRPr="00DD3FE0">
        <w:t xml:space="preserve">Example </w:t>
      </w:r>
      <w:r w:rsidR="7B153BC3" w:rsidRPr="00DD3FE0">
        <w:t>social media post</w:t>
      </w:r>
      <w:r w:rsidR="00EB4BF4" w:rsidRPr="00DD3FE0">
        <w:t>s</w:t>
      </w:r>
      <w:bookmarkEnd w:id="61"/>
      <w:bookmarkEnd w:id="62"/>
      <w:bookmarkEnd w:id="63"/>
      <w:r w:rsidR="00EB4BF4" w:rsidRPr="00DD3FE0">
        <w:t xml:space="preserve"> </w:t>
      </w:r>
    </w:p>
    <w:p w14:paraId="2D18DA4D" w14:textId="0243F160" w:rsidR="00FA4D6C" w:rsidRPr="00CE6EF5" w:rsidRDefault="00357894" w:rsidP="00CE6EF5">
      <w:pPr>
        <w:rPr>
          <w:b/>
          <w:bCs/>
          <w:color w:val="E7479F"/>
          <w:sz w:val="32"/>
          <w:szCs w:val="32"/>
        </w:rPr>
      </w:pPr>
      <w:r w:rsidRPr="00CE6EF5">
        <w:rPr>
          <w:rStyle w:val="IntenseReference"/>
          <w:smallCaps w:val="0"/>
          <w:color w:val="E7479F"/>
          <w:spacing w:val="0"/>
          <w:sz w:val="32"/>
          <w:szCs w:val="32"/>
        </w:rPr>
        <w:t xml:space="preserve">For Facebook </w:t>
      </w:r>
    </w:p>
    <w:p w14:paraId="1CD51461" w14:textId="7E916EC3" w:rsidR="002279BC" w:rsidRPr="002279BC" w:rsidRDefault="002279BC" w:rsidP="002279BC">
      <w:pPr>
        <w:rPr>
          <w:b/>
          <w:bCs/>
        </w:rPr>
      </w:pPr>
      <w:r w:rsidRPr="002279BC">
        <w:rPr>
          <w:b/>
          <w:bCs/>
        </w:rPr>
        <w:t>Option 1</w:t>
      </w:r>
    </w:p>
    <w:p w14:paraId="151F34BE" w14:textId="1E6EB727" w:rsidR="009122C1" w:rsidRPr="00DD3FE0" w:rsidRDefault="5E960AF3" w:rsidP="052B64ED">
      <w:pPr>
        <w:jc w:val="both"/>
        <w:rPr>
          <w:b/>
          <w:bCs/>
          <w:color w:val="262626" w:themeColor="text1" w:themeTint="D9"/>
        </w:rPr>
      </w:pPr>
      <w:r w:rsidRPr="00DD3FE0">
        <w:rPr>
          <w:b/>
          <w:bCs/>
          <w:color w:val="262626" w:themeColor="text1" w:themeTint="D9"/>
        </w:rPr>
        <w:t>Insert [</w:t>
      </w:r>
      <w:r w:rsidR="41E6C827" w:rsidRPr="00DD3FE0">
        <w:rPr>
          <w:b/>
          <w:bCs/>
          <w:color w:val="262626" w:themeColor="text1" w:themeTint="D9"/>
        </w:rPr>
        <w:t xml:space="preserve">quote from an </w:t>
      </w:r>
      <w:r w:rsidR="29A58572" w:rsidRPr="00DD3FE0">
        <w:rPr>
          <w:b/>
          <w:bCs/>
          <w:color w:val="262626" w:themeColor="text1" w:themeTint="D9"/>
        </w:rPr>
        <w:t>A</w:t>
      </w:r>
      <w:r w:rsidR="41E6C827" w:rsidRPr="00DD3FE0">
        <w:rPr>
          <w:b/>
          <w:bCs/>
          <w:color w:val="262626" w:themeColor="text1" w:themeTint="D9"/>
        </w:rPr>
        <w:t xml:space="preserve">ccess </w:t>
      </w:r>
      <w:r w:rsidR="0B2581A3" w:rsidRPr="00DD3FE0">
        <w:rPr>
          <w:b/>
          <w:bCs/>
          <w:color w:val="262626" w:themeColor="text1" w:themeTint="D9"/>
        </w:rPr>
        <w:t>P</w:t>
      </w:r>
      <w:r w:rsidR="41E6C827" w:rsidRPr="00DD3FE0">
        <w:rPr>
          <w:b/>
          <w:bCs/>
          <w:color w:val="262626" w:themeColor="text1" w:themeTint="D9"/>
        </w:rPr>
        <w:t xml:space="preserve">anel </w:t>
      </w:r>
      <w:r w:rsidR="19663773" w:rsidRPr="00DD3FE0">
        <w:rPr>
          <w:b/>
          <w:bCs/>
          <w:color w:val="262626" w:themeColor="text1" w:themeTint="D9"/>
        </w:rPr>
        <w:t>member about what they enjoy about being involved in the Access Panel</w:t>
      </w:r>
      <w:r w:rsidRPr="00DD3FE0">
        <w:rPr>
          <w:b/>
          <w:bCs/>
          <w:color w:val="262626" w:themeColor="text1" w:themeTint="D9"/>
        </w:rPr>
        <w:t xml:space="preserve">]. </w:t>
      </w:r>
    </w:p>
    <w:p w14:paraId="20FA4A52" w14:textId="05DBD1CB" w:rsidR="005511B8" w:rsidRPr="00DD3FE0" w:rsidRDefault="163356B2" w:rsidP="006265AD">
      <w:pPr>
        <w:rPr>
          <w:color w:val="262626" w:themeColor="text1" w:themeTint="D9"/>
        </w:rPr>
      </w:pPr>
      <w:r w:rsidRPr="00DD3FE0">
        <w:rPr>
          <w:color w:val="262626" w:themeColor="text1" w:themeTint="D9"/>
        </w:rPr>
        <w:t>Have you lived experience of disability, long-term health conditions, or access needs? Or are you passionate about making spaces, services, and communities more inclusive?</w:t>
      </w:r>
    </w:p>
    <w:p w14:paraId="6F5E5BC3" w14:textId="011392B9" w:rsidR="005511B8" w:rsidRPr="00DD3FE0" w:rsidRDefault="163356B2" w:rsidP="006265AD">
      <w:pPr>
        <w:rPr>
          <w:color w:val="262626" w:themeColor="text1" w:themeTint="D9"/>
        </w:rPr>
      </w:pPr>
      <w:r w:rsidRPr="00DD3FE0">
        <w:rPr>
          <w:color w:val="262626" w:themeColor="text1" w:themeTint="D9"/>
        </w:rPr>
        <w:t>[Name of Access Panel] is a small, welcoming group of volunteers who share their experiences and ideas to help improve accessibility and inclusion. By joining you’ll have the chance to:</w:t>
      </w:r>
    </w:p>
    <w:p w14:paraId="3C541FD8" w14:textId="26FA788B" w:rsidR="005511B8" w:rsidRPr="00DD3FE0" w:rsidRDefault="163356B2">
      <w:pPr>
        <w:pStyle w:val="ListParagraph"/>
        <w:numPr>
          <w:ilvl w:val="0"/>
          <w:numId w:val="19"/>
        </w:numPr>
        <w:spacing w:line="360" w:lineRule="auto"/>
        <w:rPr>
          <w:color w:val="262626" w:themeColor="text1" w:themeTint="D9"/>
          <w:szCs w:val="28"/>
        </w:rPr>
      </w:pPr>
      <w:r w:rsidRPr="00DD3FE0">
        <w:rPr>
          <w:color w:val="262626" w:themeColor="text1" w:themeTint="D9"/>
        </w:rPr>
        <w:t>Share your voice and lived experience</w:t>
      </w:r>
    </w:p>
    <w:p w14:paraId="3F1C4113" w14:textId="00A744BC" w:rsidR="005511B8" w:rsidRPr="00DD3FE0" w:rsidRDefault="163356B2">
      <w:pPr>
        <w:pStyle w:val="ListParagraph"/>
        <w:numPr>
          <w:ilvl w:val="0"/>
          <w:numId w:val="19"/>
        </w:numPr>
        <w:spacing w:line="360" w:lineRule="auto"/>
        <w:rPr>
          <w:color w:val="262626" w:themeColor="text1" w:themeTint="D9"/>
          <w:szCs w:val="28"/>
        </w:rPr>
      </w:pPr>
      <w:r w:rsidRPr="00DD3FE0">
        <w:rPr>
          <w:color w:val="262626" w:themeColor="text1" w:themeTint="D9"/>
        </w:rPr>
        <w:t>Help make services and environments more accessible</w:t>
      </w:r>
    </w:p>
    <w:p w14:paraId="0C65B3F0" w14:textId="2845F379" w:rsidR="005511B8" w:rsidRPr="00DD3FE0" w:rsidRDefault="163356B2">
      <w:pPr>
        <w:pStyle w:val="ListParagraph"/>
        <w:numPr>
          <w:ilvl w:val="0"/>
          <w:numId w:val="19"/>
        </w:numPr>
        <w:spacing w:line="360" w:lineRule="auto"/>
        <w:rPr>
          <w:color w:val="262626" w:themeColor="text1" w:themeTint="D9"/>
          <w:szCs w:val="28"/>
        </w:rPr>
      </w:pPr>
      <w:r w:rsidRPr="00DD3FE0">
        <w:rPr>
          <w:color w:val="262626" w:themeColor="text1" w:themeTint="D9"/>
        </w:rPr>
        <w:t>Meet others who care about inclusion and equality</w:t>
      </w:r>
    </w:p>
    <w:p w14:paraId="750751B7" w14:textId="569FE711" w:rsidR="005511B8" w:rsidRPr="00DD3FE0" w:rsidRDefault="163356B2">
      <w:pPr>
        <w:pStyle w:val="ListParagraph"/>
        <w:numPr>
          <w:ilvl w:val="0"/>
          <w:numId w:val="19"/>
        </w:numPr>
        <w:spacing w:line="360" w:lineRule="auto"/>
        <w:rPr>
          <w:color w:val="262626" w:themeColor="text1" w:themeTint="D9"/>
          <w:szCs w:val="28"/>
        </w:rPr>
      </w:pPr>
      <w:r w:rsidRPr="00DD3FE0">
        <w:rPr>
          <w:color w:val="262626" w:themeColor="text1" w:themeTint="D9"/>
        </w:rPr>
        <w:lastRenderedPageBreak/>
        <w:t>Be involved in a way that fits around your energy and availability</w:t>
      </w:r>
    </w:p>
    <w:p w14:paraId="50009270" w14:textId="793D8C55" w:rsidR="005511B8" w:rsidRPr="00DD3FE0" w:rsidRDefault="163356B2">
      <w:pPr>
        <w:pStyle w:val="ListParagraph"/>
        <w:numPr>
          <w:ilvl w:val="0"/>
          <w:numId w:val="19"/>
        </w:numPr>
        <w:spacing w:line="360" w:lineRule="auto"/>
        <w:rPr>
          <w:color w:val="262626" w:themeColor="text1" w:themeTint="D9"/>
          <w:szCs w:val="28"/>
        </w:rPr>
      </w:pPr>
      <w:r w:rsidRPr="00DD3FE0">
        <w:rPr>
          <w:color w:val="262626" w:themeColor="text1" w:themeTint="D9"/>
        </w:rPr>
        <w:t>Have your voice heard and help shape disability legislation across Scotland</w:t>
      </w:r>
    </w:p>
    <w:p w14:paraId="2099FBC3" w14:textId="675E3211" w:rsidR="005511B8" w:rsidRPr="00DD3FE0" w:rsidRDefault="163356B2" w:rsidP="006265AD">
      <w:pPr>
        <w:rPr>
          <w:color w:val="262626" w:themeColor="text1" w:themeTint="D9"/>
        </w:rPr>
      </w:pPr>
      <w:r w:rsidRPr="00DD3FE0">
        <w:rPr>
          <w:color w:val="262626" w:themeColor="text1" w:themeTint="D9"/>
        </w:rPr>
        <w:t>No special qualifications are needed, just an interest in access and inclusion. Support is provided, and we aim to make participation as accessible as possible. If you’d like to find out more or are interested in joining, please comment below or send us a message. We’d love to hear from you!</w:t>
      </w:r>
    </w:p>
    <w:p w14:paraId="4031F280" w14:textId="3CAB5F2D" w:rsidR="005511B8" w:rsidRPr="00DD3FE0" w:rsidRDefault="163356B2" w:rsidP="00831FDC">
      <w:pPr>
        <w:rPr>
          <w:color w:val="262626" w:themeColor="text1" w:themeTint="D9"/>
        </w:rPr>
      </w:pPr>
      <w:r w:rsidRPr="00DD3FE0">
        <w:rPr>
          <w:color w:val="262626" w:themeColor="text1" w:themeTint="D9"/>
        </w:rPr>
        <w:t xml:space="preserve">Feel </w:t>
      </w:r>
      <w:r w:rsidR="00CA0A55">
        <w:rPr>
          <w:color w:val="262626" w:themeColor="text1" w:themeTint="D9"/>
        </w:rPr>
        <w:t xml:space="preserve">share this post with anyone who might be interested. </w:t>
      </w:r>
    </w:p>
    <w:p w14:paraId="73D86AE6" w14:textId="2996FC3A" w:rsidR="005511B8" w:rsidRPr="00DD3FE0" w:rsidRDefault="002279BC" w:rsidP="052B64ED">
      <w:pPr>
        <w:jc w:val="both"/>
        <w:rPr>
          <w:b/>
          <w:bCs/>
          <w:color w:val="262626" w:themeColor="text1" w:themeTint="D9"/>
        </w:rPr>
      </w:pPr>
      <w:r>
        <w:rPr>
          <w:b/>
          <w:bCs/>
          <w:color w:val="262626" w:themeColor="text1" w:themeTint="D9"/>
        </w:rPr>
        <w:t>Option 2</w:t>
      </w:r>
    </w:p>
    <w:p w14:paraId="7F5FC257" w14:textId="645D02D0" w:rsidR="005511B8" w:rsidRPr="00DD3FE0" w:rsidRDefault="6BE94158" w:rsidP="006265AD">
      <w:pPr>
        <w:spacing w:before="240" w:after="240"/>
        <w:rPr>
          <w:color w:val="262626" w:themeColor="text1" w:themeTint="D9"/>
        </w:rPr>
      </w:pPr>
      <w:r w:rsidRPr="00DD3FE0">
        <w:rPr>
          <w:rFonts w:eastAsia="Arial Nova Light" w:cs="Arial Nova Light"/>
          <w:color w:val="262626" w:themeColor="text1" w:themeTint="D9"/>
          <w:szCs w:val="28"/>
        </w:rPr>
        <w:t>We are seeking new volunteers to join our Access Panel and support our work to improve accessibility and inclusion across services and environments. This opportunity is open to people with lived experience of disability, long-term health conditions, or access needs, as well as those with a strong interest in equality and inclusion.</w:t>
      </w:r>
    </w:p>
    <w:p w14:paraId="2AC2D25D" w14:textId="1DEE0111" w:rsidR="005511B8" w:rsidRPr="00DD3FE0" w:rsidRDefault="6BE94158" w:rsidP="006265AD">
      <w:pPr>
        <w:spacing w:before="240" w:after="240"/>
        <w:rPr>
          <w:color w:val="262626" w:themeColor="text1" w:themeTint="D9"/>
        </w:rPr>
      </w:pPr>
      <w:r w:rsidRPr="00DD3FE0">
        <w:rPr>
          <w:rFonts w:eastAsia="Arial Nova Light" w:cs="Arial Nova Light"/>
          <w:color w:val="262626" w:themeColor="text1" w:themeTint="D9"/>
          <w:szCs w:val="28"/>
        </w:rPr>
        <w:t>[Name of the Access Panel] provides a structured and supportive forum in which members share insight, feedback, and recommendations to help inform better access. No specific qualifications are required, and participation is flexible to accommodate different levels of availability. We are committed to making involvement as accessible as possible and to providing appropriate support.</w:t>
      </w:r>
    </w:p>
    <w:p w14:paraId="7E1184D7" w14:textId="434E0216" w:rsidR="005511B8" w:rsidRDefault="6BE94158" w:rsidP="00357894">
      <w:pPr>
        <w:spacing w:before="240" w:after="240"/>
        <w:rPr>
          <w:rFonts w:eastAsia="Arial Nova Light" w:cs="Arial Nova Light"/>
          <w:color w:val="262626" w:themeColor="text1" w:themeTint="D9"/>
          <w:szCs w:val="28"/>
        </w:rPr>
      </w:pPr>
      <w:r w:rsidRPr="00DD3FE0">
        <w:rPr>
          <w:rFonts w:eastAsia="Arial Nova Light" w:cs="Arial Nova Light"/>
          <w:color w:val="262626" w:themeColor="text1" w:themeTint="D9"/>
          <w:szCs w:val="28"/>
        </w:rPr>
        <w:t>If you are interested in joining the Access Panel or would like further information, please comment on this post or contact us directly. We would also appreciate this post being shared with others who may be interested.</w:t>
      </w:r>
    </w:p>
    <w:p w14:paraId="41E02FF5" w14:textId="24112CC9" w:rsidR="00357894" w:rsidRPr="00FA4D6C" w:rsidRDefault="00357894" w:rsidP="00357894">
      <w:pPr>
        <w:spacing w:before="240" w:after="240"/>
        <w:rPr>
          <w:rStyle w:val="IntenseReference"/>
          <w:b w:val="0"/>
          <w:bCs w:val="0"/>
          <w:smallCaps w:val="0"/>
          <w:color w:val="E7479F"/>
          <w:spacing w:val="0"/>
          <w:sz w:val="32"/>
          <w:szCs w:val="32"/>
        </w:rPr>
      </w:pPr>
      <w:r w:rsidRPr="00FA4D6C">
        <w:rPr>
          <w:rFonts w:eastAsia="Arial Nova Light" w:cs="Arial Nova Light"/>
          <w:b/>
          <w:bCs/>
          <w:color w:val="E7479F"/>
          <w:sz w:val="32"/>
          <w:szCs w:val="32"/>
        </w:rPr>
        <w:t xml:space="preserve">For </w:t>
      </w:r>
      <w:r w:rsidR="00FA4D6C" w:rsidRPr="00FA4D6C">
        <w:rPr>
          <w:rFonts w:eastAsia="Arial Nova Light" w:cs="Arial Nova Light"/>
          <w:b/>
          <w:bCs/>
          <w:color w:val="E7479F"/>
          <w:sz w:val="32"/>
          <w:szCs w:val="32"/>
        </w:rPr>
        <w:t>Instagram or Bluesky</w:t>
      </w:r>
    </w:p>
    <w:p w14:paraId="3CA2019E" w14:textId="378779A8" w:rsidR="005511B8" w:rsidRPr="00DD3FE0" w:rsidRDefault="5B13C559" w:rsidP="006265AD">
      <w:pPr>
        <w:spacing w:before="240" w:after="240"/>
        <w:rPr>
          <w:color w:val="262626" w:themeColor="text1" w:themeTint="D9"/>
        </w:rPr>
      </w:pPr>
      <w:r w:rsidRPr="00DD3FE0">
        <w:rPr>
          <w:rFonts w:eastAsia="Arial Nova Light" w:cs="Arial Nova Light"/>
          <w:color w:val="262626" w:themeColor="text1" w:themeTint="D9"/>
          <w:szCs w:val="28"/>
        </w:rPr>
        <w:t>Want to help make things more accessible? We’re looking for volunteers to join our Access Panel.</w:t>
      </w:r>
    </w:p>
    <w:p w14:paraId="0B635F68" w14:textId="58FC65BA" w:rsidR="005511B8" w:rsidRPr="00DD3FE0" w:rsidRDefault="5B13C559" w:rsidP="006265AD">
      <w:pPr>
        <w:spacing w:before="240" w:after="240"/>
        <w:rPr>
          <w:color w:val="262626" w:themeColor="text1" w:themeTint="D9"/>
        </w:rPr>
      </w:pPr>
      <w:r w:rsidRPr="00DD3FE0">
        <w:rPr>
          <w:rFonts w:eastAsia="Arial Nova Light" w:cs="Arial Nova Light"/>
          <w:color w:val="262626" w:themeColor="text1" w:themeTint="D9"/>
          <w:szCs w:val="28"/>
        </w:rPr>
        <w:lastRenderedPageBreak/>
        <w:t>Share your lived experience, help improve inclusion, and be part of positive change.</w:t>
      </w:r>
    </w:p>
    <w:p w14:paraId="4BABBF1B" w14:textId="0B826CE4" w:rsidR="005511B8" w:rsidRPr="00DD3FE0" w:rsidRDefault="5B13C559" w:rsidP="006265AD">
      <w:pPr>
        <w:spacing w:before="240" w:after="240"/>
        <w:rPr>
          <w:color w:val="262626" w:themeColor="text1" w:themeTint="D9"/>
        </w:rPr>
      </w:pPr>
      <w:r w:rsidRPr="00DD3FE0">
        <w:rPr>
          <w:rFonts w:eastAsia="Arial Nova Light" w:cs="Arial Nova Light"/>
          <w:color w:val="262626" w:themeColor="text1" w:themeTint="D9"/>
          <w:szCs w:val="28"/>
        </w:rPr>
        <w:t>DM us to find out more</w:t>
      </w:r>
    </w:p>
    <w:p w14:paraId="70CBA67B" w14:textId="3F670302" w:rsidR="005511B8" w:rsidRPr="00DD3FE0" w:rsidRDefault="005511B8" w:rsidP="65150DEF">
      <w:pPr>
        <w:jc w:val="both"/>
        <w:rPr>
          <w:color w:val="262626" w:themeColor="text1" w:themeTint="D9"/>
        </w:rPr>
      </w:pPr>
    </w:p>
    <w:sectPr w:rsidR="005511B8" w:rsidRPr="00DD3FE0" w:rsidSect="00BC0F5F">
      <w:headerReference w:type="even" r:id="rId56"/>
      <w:headerReference w:type="default" r:id="rId57"/>
      <w:footerReference w:type="even" r:id="rId58"/>
      <w:footerReference w:type="default" r:id="rId59"/>
      <w:headerReference w:type="first" r:id="rId60"/>
      <w:footerReference w:type="first" r:id="rId61"/>
      <w:pgSz w:w="12240" w:h="15840"/>
      <w:pgMar w:top="1440" w:right="1467" w:bottom="1440" w:left="1440" w:header="720" w:footer="720" w:gutter="0"/>
      <w:pgNumType w:start="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3AB7C" w14:textId="77777777" w:rsidR="00990B4D" w:rsidRPr="00BE2689" w:rsidRDefault="00990B4D" w:rsidP="00427B7F">
      <w:pPr>
        <w:spacing w:after="0" w:line="240" w:lineRule="auto"/>
      </w:pPr>
      <w:r w:rsidRPr="00BE2689">
        <w:separator/>
      </w:r>
    </w:p>
  </w:endnote>
  <w:endnote w:type="continuationSeparator" w:id="0">
    <w:p w14:paraId="15E76B72" w14:textId="77777777" w:rsidR="00990B4D" w:rsidRPr="00BE2689" w:rsidRDefault="00990B4D" w:rsidP="00427B7F">
      <w:pPr>
        <w:spacing w:after="0" w:line="240" w:lineRule="auto"/>
      </w:pPr>
      <w:r w:rsidRPr="00BE26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81D1" w14:textId="77777777" w:rsidR="007D1491" w:rsidRDefault="007D1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657A" w14:textId="0AEAFC36" w:rsidR="00B964F8" w:rsidRDefault="00B964F8" w:rsidP="00B964F8">
    <w:pPr>
      <w:pStyle w:val="Footer"/>
      <w:jc w:val="center"/>
    </w:pPr>
  </w:p>
  <w:p w14:paraId="68716601" w14:textId="67B11551" w:rsidR="00B964F8" w:rsidRDefault="00B964F8" w:rsidP="00B964F8">
    <w:pPr>
      <w:pStyle w:val="Footer"/>
      <w:jc w:val="center"/>
    </w:pPr>
    <w:r>
      <w:t xml:space="preserve">Page </w:t>
    </w:r>
    <w:sdt>
      <w:sdtPr>
        <w:id w:val="-2586087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EB6D77" w14:textId="1159F7A5" w:rsidR="009D5CEB" w:rsidRPr="00BE2689" w:rsidRDefault="00B8535E" w:rsidP="009D5CEB">
    <w:pPr>
      <w:pStyle w:val="Footer"/>
    </w:pPr>
    <w:r>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1"/>
      <w:gridCol w:w="3111"/>
      <w:gridCol w:w="3111"/>
    </w:tblGrid>
    <w:tr w:rsidR="20B8D85E" w:rsidRPr="00BE2689" w14:paraId="5996D236" w14:textId="77777777" w:rsidTr="20B8D85E">
      <w:trPr>
        <w:trHeight w:val="300"/>
      </w:trPr>
      <w:tc>
        <w:tcPr>
          <w:tcW w:w="3120" w:type="dxa"/>
        </w:tcPr>
        <w:p w14:paraId="61F078B5" w14:textId="31C0F113" w:rsidR="20B8D85E" w:rsidRPr="00BE2689" w:rsidRDefault="20B8D85E" w:rsidP="20B8D85E">
          <w:pPr>
            <w:pStyle w:val="Header"/>
            <w:ind w:left="-115"/>
          </w:pPr>
        </w:p>
      </w:tc>
      <w:tc>
        <w:tcPr>
          <w:tcW w:w="3120" w:type="dxa"/>
        </w:tcPr>
        <w:p w14:paraId="19A81EA2" w14:textId="370522AC" w:rsidR="20B8D85E" w:rsidRPr="00BE2689" w:rsidRDefault="20B8D85E" w:rsidP="20B8D85E">
          <w:pPr>
            <w:pStyle w:val="Header"/>
            <w:jc w:val="center"/>
          </w:pPr>
        </w:p>
      </w:tc>
      <w:tc>
        <w:tcPr>
          <w:tcW w:w="3120" w:type="dxa"/>
        </w:tcPr>
        <w:p w14:paraId="37F4647B" w14:textId="5BFB78A3" w:rsidR="20B8D85E" w:rsidRPr="00BE2689" w:rsidRDefault="20B8D85E" w:rsidP="20B8D85E">
          <w:pPr>
            <w:pStyle w:val="Header"/>
            <w:ind w:right="-115"/>
            <w:jc w:val="right"/>
          </w:pPr>
        </w:p>
      </w:tc>
    </w:tr>
  </w:tbl>
  <w:p w14:paraId="3BC29796" w14:textId="57513A8C" w:rsidR="001372C0" w:rsidRPr="00BE2689" w:rsidRDefault="00137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0566B" w14:textId="77777777" w:rsidR="00990B4D" w:rsidRPr="00BE2689" w:rsidRDefault="00990B4D" w:rsidP="00427B7F">
      <w:pPr>
        <w:spacing w:after="0" w:line="240" w:lineRule="auto"/>
      </w:pPr>
      <w:r w:rsidRPr="00BE2689">
        <w:separator/>
      </w:r>
    </w:p>
  </w:footnote>
  <w:footnote w:type="continuationSeparator" w:id="0">
    <w:p w14:paraId="314CE456" w14:textId="77777777" w:rsidR="00990B4D" w:rsidRPr="00BE2689" w:rsidRDefault="00990B4D" w:rsidP="00427B7F">
      <w:pPr>
        <w:spacing w:after="0" w:line="240" w:lineRule="auto"/>
      </w:pPr>
      <w:r w:rsidRPr="00BE26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FDC0" w14:textId="22FC67B8" w:rsidR="008D1D3B" w:rsidRPr="00BE2689" w:rsidRDefault="00990B4D">
    <w:pPr>
      <w:pStyle w:val="Header"/>
    </w:pPr>
    <w:r>
      <w:pict w14:anchorId="2BDB9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60110" o:spid="_x0000_s1028" type="#_x0000_t136" style="position:absolute;margin-left:0;margin-top:0;width:147.6pt;height:58.2pt;rotation:315;z-index:-251658752;mso-position-horizontal:center;mso-position-horizontal-relative:margin;mso-position-vertical:center;mso-position-vertical-relative:margin" o:allowincell="f" fillcolor="silver" stroked="f">
          <v:fill opacity=".5"/>
          <v:textpath style="font-family:&quot;Arial Nova Light&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BD83" w14:textId="77777777" w:rsidR="007D1491" w:rsidRDefault="007D1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1"/>
      <w:gridCol w:w="3111"/>
      <w:gridCol w:w="3111"/>
    </w:tblGrid>
    <w:tr w:rsidR="20B8D85E" w:rsidRPr="00BE2689" w14:paraId="0B2EF00D" w14:textId="77777777" w:rsidTr="20B8D85E">
      <w:trPr>
        <w:trHeight w:val="300"/>
      </w:trPr>
      <w:tc>
        <w:tcPr>
          <w:tcW w:w="3120" w:type="dxa"/>
        </w:tcPr>
        <w:p w14:paraId="0A3EE04E" w14:textId="7F3D1CFC" w:rsidR="20B8D85E" w:rsidRPr="00BE2689" w:rsidRDefault="20B8D85E" w:rsidP="20B8D85E">
          <w:pPr>
            <w:pStyle w:val="Header"/>
            <w:ind w:left="-115"/>
          </w:pPr>
        </w:p>
      </w:tc>
      <w:tc>
        <w:tcPr>
          <w:tcW w:w="3120" w:type="dxa"/>
        </w:tcPr>
        <w:p w14:paraId="712119BA" w14:textId="44A8F0CE" w:rsidR="20B8D85E" w:rsidRPr="00BE2689" w:rsidRDefault="20B8D85E" w:rsidP="20B8D85E">
          <w:pPr>
            <w:pStyle w:val="Header"/>
            <w:jc w:val="center"/>
          </w:pPr>
        </w:p>
      </w:tc>
      <w:tc>
        <w:tcPr>
          <w:tcW w:w="3120" w:type="dxa"/>
        </w:tcPr>
        <w:p w14:paraId="702CAE30" w14:textId="6175D07B" w:rsidR="20B8D85E" w:rsidRPr="00BE2689" w:rsidRDefault="20B8D85E" w:rsidP="20B8D85E">
          <w:pPr>
            <w:pStyle w:val="Header"/>
            <w:ind w:right="-115"/>
            <w:jc w:val="right"/>
          </w:pPr>
        </w:p>
      </w:tc>
    </w:tr>
  </w:tbl>
  <w:p w14:paraId="255A146F" w14:textId="2CA90B19" w:rsidR="001372C0" w:rsidRPr="00BE2689" w:rsidRDefault="00137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950"/>
    <w:multiLevelType w:val="hybridMultilevel"/>
    <w:tmpl w:val="74D2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EEA6D"/>
    <w:multiLevelType w:val="hybridMultilevel"/>
    <w:tmpl w:val="16AAFD18"/>
    <w:lvl w:ilvl="0" w:tplc="35AA1640">
      <w:start w:val="1"/>
      <w:numFmt w:val="bullet"/>
      <w:lvlText w:val=""/>
      <w:lvlJc w:val="left"/>
      <w:pPr>
        <w:ind w:left="720" w:hanging="360"/>
      </w:pPr>
      <w:rPr>
        <w:rFonts w:ascii="Symbol" w:hAnsi="Symbol" w:hint="default"/>
      </w:rPr>
    </w:lvl>
    <w:lvl w:ilvl="1" w:tplc="09D0ADE2">
      <w:start w:val="1"/>
      <w:numFmt w:val="bullet"/>
      <w:lvlText w:val="o"/>
      <w:lvlJc w:val="left"/>
      <w:pPr>
        <w:ind w:left="1440" w:hanging="360"/>
      </w:pPr>
      <w:rPr>
        <w:rFonts w:ascii="Courier New" w:hAnsi="Courier New" w:hint="default"/>
      </w:rPr>
    </w:lvl>
    <w:lvl w:ilvl="2" w:tplc="4C8C11E0">
      <w:start w:val="1"/>
      <w:numFmt w:val="bullet"/>
      <w:lvlText w:val=""/>
      <w:lvlJc w:val="left"/>
      <w:pPr>
        <w:ind w:left="2160" w:hanging="360"/>
      </w:pPr>
      <w:rPr>
        <w:rFonts w:ascii="Wingdings" w:hAnsi="Wingdings" w:hint="default"/>
      </w:rPr>
    </w:lvl>
    <w:lvl w:ilvl="3" w:tplc="38CEBF1A">
      <w:start w:val="1"/>
      <w:numFmt w:val="bullet"/>
      <w:lvlText w:val=""/>
      <w:lvlJc w:val="left"/>
      <w:pPr>
        <w:ind w:left="2880" w:hanging="360"/>
      </w:pPr>
      <w:rPr>
        <w:rFonts w:ascii="Symbol" w:hAnsi="Symbol" w:hint="default"/>
      </w:rPr>
    </w:lvl>
    <w:lvl w:ilvl="4" w:tplc="BE8E00C0">
      <w:start w:val="1"/>
      <w:numFmt w:val="bullet"/>
      <w:lvlText w:val="o"/>
      <w:lvlJc w:val="left"/>
      <w:pPr>
        <w:ind w:left="3600" w:hanging="360"/>
      </w:pPr>
      <w:rPr>
        <w:rFonts w:ascii="Courier New" w:hAnsi="Courier New" w:hint="default"/>
      </w:rPr>
    </w:lvl>
    <w:lvl w:ilvl="5" w:tplc="03227606">
      <w:start w:val="1"/>
      <w:numFmt w:val="bullet"/>
      <w:lvlText w:val=""/>
      <w:lvlJc w:val="left"/>
      <w:pPr>
        <w:ind w:left="4320" w:hanging="360"/>
      </w:pPr>
      <w:rPr>
        <w:rFonts w:ascii="Wingdings" w:hAnsi="Wingdings" w:hint="default"/>
      </w:rPr>
    </w:lvl>
    <w:lvl w:ilvl="6" w:tplc="32DA4976">
      <w:start w:val="1"/>
      <w:numFmt w:val="bullet"/>
      <w:lvlText w:val=""/>
      <w:lvlJc w:val="left"/>
      <w:pPr>
        <w:ind w:left="5040" w:hanging="360"/>
      </w:pPr>
      <w:rPr>
        <w:rFonts w:ascii="Symbol" w:hAnsi="Symbol" w:hint="default"/>
      </w:rPr>
    </w:lvl>
    <w:lvl w:ilvl="7" w:tplc="9CD87814">
      <w:start w:val="1"/>
      <w:numFmt w:val="bullet"/>
      <w:lvlText w:val="o"/>
      <w:lvlJc w:val="left"/>
      <w:pPr>
        <w:ind w:left="5760" w:hanging="360"/>
      </w:pPr>
      <w:rPr>
        <w:rFonts w:ascii="Courier New" w:hAnsi="Courier New" w:hint="default"/>
      </w:rPr>
    </w:lvl>
    <w:lvl w:ilvl="8" w:tplc="31AE5C16">
      <w:start w:val="1"/>
      <w:numFmt w:val="bullet"/>
      <w:lvlText w:val=""/>
      <w:lvlJc w:val="left"/>
      <w:pPr>
        <w:ind w:left="6480" w:hanging="360"/>
      </w:pPr>
      <w:rPr>
        <w:rFonts w:ascii="Wingdings" w:hAnsi="Wingdings" w:hint="default"/>
      </w:rPr>
    </w:lvl>
  </w:abstractNum>
  <w:abstractNum w:abstractNumId="2" w15:restartNumberingAfterBreak="0">
    <w:nsid w:val="0B93307D"/>
    <w:multiLevelType w:val="multilevel"/>
    <w:tmpl w:val="7898C622"/>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5153"/>
    <w:multiLevelType w:val="multilevel"/>
    <w:tmpl w:val="2B7E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E64CB"/>
    <w:multiLevelType w:val="hybridMultilevel"/>
    <w:tmpl w:val="BFBE562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35CBC5"/>
    <w:multiLevelType w:val="hybridMultilevel"/>
    <w:tmpl w:val="9536A5BE"/>
    <w:lvl w:ilvl="0" w:tplc="D856E0FE">
      <w:start w:val="1"/>
      <w:numFmt w:val="bullet"/>
      <w:lvlText w:val=""/>
      <w:lvlJc w:val="left"/>
      <w:pPr>
        <w:ind w:left="720" w:hanging="360"/>
      </w:pPr>
      <w:rPr>
        <w:rFonts w:ascii="Wingdings" w:hAnsi="Wingdings" w:hint="default"/>
        <w:sz w:val="32"/>
        <w:szCs w:val="32"/>
      </w:rPr>
    </w:lvl>
    <w:lvl w:ilvl="1" w:tplc="612AE88C">
      <w:start w:val="1"/>
      <w:numFmt w:val="bullet"/>
      <w:lvlText w:val="o"/>
      <w:lvlJc w:val="left"/>
      <w:pPr>
        <w:ind w:left="1440" w:hanging="360"/>
      </w:pPr>
      <w:rPr>
        <w:rFonts w:ascii="Courier New" w:hAnsi="Courier New" w:hint="default"/>
      </w:rPr>
    </w:lvl>
    <w:lvl w:ilvl="2" w:tplc="D1D463EE">
      <w:start w:val="1"/>
      <w:numFmt w:val="bullet"/>
      <w:lvlText w:val=""/>
      <w:lvlJc w:val="left"/>
      <w:pPr>
        <w:ind w:left="2160" w:hanging="360"/>
      </w:pPr>
      <w:rPr>
        <w:rFonts w:ascii="Wingdings" w:hAnsi="Wingdings" w:hint="default"/>
      </w:rPr>
    </w:lvl>
    <w:lvl w:ilvl="3" w:tplc="2E5622BC">
      <w:start w:val="1"/>
      <w:numFmt w:val="bullet"/>
      <w:lvlText w:val=""/>
      <w:lvlJc w:val="left"/>
      <w:pPr>
        <w:ind w:left="2880" w:hanging="360"/>
      </w:pPr>
      <w:rPr>
        <w:rFonts w:ascii="Symbol" w:hAnsi="Symbol" w:hint="default"/>
      </w:rPr>
    </w:lvl>
    <w:lvl w:ilvl="4" w:tplc="F48A144E">
      <w:start w:val="1"/>
      <w:numFmt w:val="bullet"/>
      <w:lvlText w:val="o"/>
      <w:lvlJc w:val="left"/>
      <w:pPr>
        <w:ind w:left="3600" w:hanging="360"/>
      </w:pPr>
      <w:rPr>
        <w:rFonts w:ascii="Courier New" w:hAnsi="Courier New" w:hint="default"/>
      </w:rPr>
    </w:lvl>
    <w:lvl w:ilvl="5" w:tplc="6A747E34">
      <w:start w:val="1"/>
      <w:numFmt w:val="bullet"/>
      <w:lvlText w:val=""/>
      <w:lvlJc w:val="left"/>
      <w:pPr>
        <w:ind w:left="4320" w:hanging="360"/>
      </w:pPr>
      <w:rPr>
        <w:rFonts w:ascii="Wingdings" w:hAnsi="Wingdings" w:hint="default"/>
      </w:rPr>
    </w:lvl>
    <w:lvl w:ilvl="6" w:tplc="F1D62E22">
      <w:start w:val="1"/>
      <w:numFmt w:val="bullet"/>
      <w:lvlText w:val=""/>
      <w:lvlJc w:val="left"/>
      <w:pPr>
        <w:ind w:left="5040" w:hanging="360"/>
      </w:pPr>
      <w:rPr>
        <w:rFonts w:ascii="Symbol" w:hAnsi="Symbol" w:hint="default"/>
      </w:rPr>
    </w:lvl>
    <w:lvl w:ilvl="7" w:tplc="50DA33F0">
      <w:start w:val="1"/>
      <w:numFmt w:val="bullet"/>
      <w:lvlText w:val="o"/>
      <w:lvlJc w:val="left"/>
      <w:pPr>
        <w:ind w:left="5760" w:hanging="360"/>
      </w:pPr>
      <w:rPr>
        <w:rFonts w:ascii="Courier New" w:hAnsi="Courier New" w:hint="default"/>
      </w:rPr>
    </w:lvl>
    <w:lvl w:ilvl="8" w:tplc="091A6770">
      <w:start w:val="1"/>
      <w:numFmt w:val="bullet"/>
      <w:lvlText w:val=""/>
      <w:lvlJc w:val="left"/>
      <w:pPr>
        <w:ind w:left="6480" w:hanging="360"/>
      </w:pPr>
      <w:rPr>
        <w:rFonts w:ascii="Wingdings" w:hAnsi="Wingdings" w:hint="default"/>
      </w:rPr>
    </w:lvl>
  </w:abstractNum>
  <w:abstractNum w:abstractNumId="6" w15:restartNumberingAfterBreak="0">
    <w:nsid w:val="16F55FAC"/>
    <w:multiLevelType w:val="multilevel"/>
    <w:tmpl w:val="1F9AC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B1A5A"/>
    <w:multiLevelType w:val="hybridMultilevel"/>
    <w:tmpl w:val="334EC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E6DDB"/>
    <w:multiLevelType w:val="hybridMultilevel"/>
    <w:tmpl w:val="65EA33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25867"/>
    <w:multiLevelType w:val="hybridMultilevel"/>
    <w:tmpl w:val="54B87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F8D1D2"/>
    <w:multiLevelType w:val="hybridMultilevel"/>
    <w:tmpl w:val="CFCAFF90"/>
    <w:lvl w:ilvl="0" w:tplc="C9AA0DB6">
      <w:start w:val="1"/>
      <w:numFmt w:val="bullet"/>
      <w:lvlText w:val=""/>
      <w:lvlJc w:val="left"/>
      <w:pPr>
        <w:ind w:left="720" w:hanging="360"/>
      </w:pPr>
      <w:rPr>
        <w:rFonts w:ascii="Symbol" w:hAnsi="Symbol" w:hint="default"/>
      </w:rPr>
    </w:lvl>
    <w:lvl w:ilvl="1" w:tplc="69EAC6D6">
      <w:start w:val="1"/>
      <w:numFmt w:val="bullet"/>
      <w:lvlText w:val="o"/>
      <w:lvlJc w:val="left"/>
      <w:pPr>
        <w:ind w:left="1440" w:hanging="360"/>
      </w:pPr>
      <w:rPr>
        <w:rFonts w:ascii="Courier New" w:hAnsi="Courier New" w:hint="default"/>
      </w:rPr>
    </w:lvl>
    <w:lvl w:ilvl="2" w:tplc="77B28900">
      <w:start w:val="1"/>
      <w:numFmt w:val="bullet"/>
      <w:lvlText w:val=""/>
      <w:lvlJc w:val="left"/>
      <w:pPr>
        <w:ind w:left="2160" w:hanging="360"/>
      </w:pPr>
      <w:rPr>
        <w:rFonts w:ascii="Wingdings" w:hAnsi="Wingdings" w:hint="default"/>
      </w:rPr>
    </w:lvl>
    <w:lvl w:ilvl="3" w:tplc="2DD0DDFA">
      <w:start w:val="1"/>
      <w:numFmt w:val="bullet"/>
      <w:lvlText w:val=""/>
      <w:lvlJc w:val="left"/>
      <w:pPr>
        <w:ind w:left="2880" w:hanging="360"/>
      </w:pPr>
      <w:rPr>
        <w:rFonts w:ascii="Symbol" w:hAnsi="Symbol" w:hint="default"/>
      </w:rPr>
    </w:lvl>
    <w:lvl w:ilvl="4" w:tplc="433CE12E">
      <w:start w:val="1"/>
      <w:numFmt w:val="bullet"/>
      <w:lvlText w:val="o"/>
      <w:lvlJc w:val="left"/>
      <w:pPr>
        <w:ind w:left="3600" w:hanging="360"/>
      </w:pPr>
      <w:rPr>
        <w:rFonts w:ascii="Courier New" w:hAnsi="Courier New" w:hint="default"/>
      </w:rPr>
    </w:lvl>
    <w:lvl w:ilvl="5" w:tplc="525853AE">
      <w:start w:val="1"/>
      <w:numFmt w:val="bullet"/>
      <w:lvlText w:val=""/>
      <w:lvlJc w:val="left"/>
      <w:pPr>
        <w:ind w:left="4320" w:hanging="360"/>
      </w:pPr>
      <w:rPr>
        <w:rFonts w:ascii="Wingdings" w:hAnsi="Wingdings" w:hint="default"/>
      </w:rPr>
    </w:lvl>
    <w:lvl w:ilvl="6" w:tplc="910E38C4">
      <w:start w:val="1"/>
      <w:numFmt w:val="bullet"/>
      <w:lvlText w:val=""/>
      <w:lvlJc w:val="left"/>
      <w:pPr>
        <w:ind w:left="5040" w:hanging="360"/>
      </w:pPr>
      <w:rPr>
        <w:rFonts w:ascii="Symbol" w:hAnsi="Symbol" w:hint="default"/>
      </w:rPr>
    </w:lvl>
    <w:lvl w:ilvl="7" w:tplc="FED8555C">
      <w:start w:val="1"/>
      <w:numFmt w:val="bullet"/>
      <w:lvlText w:val="o"/>
      <w:lvlJc w:val="left"/>
      <w:pPr>
        <w:ind w:left="5760" w:hanging="360"/>
      </w:pPr>
      <w:rPr>
        <w:rFonts w:ascii="Courier New" w:hAnsi="Courier New" w:hint="default"/>
      </w:rPr>
    </w:lvl>
    <w:lvl w:ilvl="8" w:tplc="FC9C707A">
      <w:start w:val="1"/>
      <w:numFmt w:val="bullet"/>
      <w:lvlText w:val=""/>
      <w:lvlJc w:val="left"/>
      <w:pPr>
        <w:ind w:left="6480" w:hanging="360"/>
      </w:pPr>
      <w:rPr>
        <w:rFonts w:ascii="Wingdings" w:hAnsi="Wingdings" w:hint="default"/>
      </w:rPr>
    </w:lvl>
  </w:abstractNum>
  <w:abstractNum w:abstractNumId="11" w15:restartNumberingAfterBreak="0">
    <w:nsid w:val="2B686EBD"/>
    <w:multiLevelType w:val="multilevel"/>
    <w:tmpl w:val="A1EE99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A04F2D"/>
    <w:multiLevelType w:val="multilevel"/>
    <w:tmpl w:val="FD5C5DB0"/>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208C6"/>
    <w:multiLevelType w:val="hybridMultilevel"/>
    <w:tmpl w:val="AAF03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253A8"/>
    <w:multiLevelType w:val="hybridMultilevel"/>
    <w:tmpl w:val="7644AC88"/>
    <w:lvl w:ilvl="0" w:tplc="7540AE2E">
      <w:start w:val="1"/>
      <w:numFmt w:val="bullet"/>
      <w:lvlText w:val=""/>
      <w:lvlJc w:val="left"/>
      <w:pPr>
        <w:ind w:left="720" w:hanging="360"/>
      </w:pPr>
      <w:rPr>
        <w:rFonts w:ascii="Symbol" w:hAnsi="Symbol" w:hint="default"/>
      </w:rPr>
    </w:lvl>
    <w:lvl w:ilvl="1" w:tplc="C62898BC">
      <w:start w:val="1"/>
      <w:numFmt w:val="bullet"/>
      <w:lvlText w:val="o"/>
      <w:lvlJc w:val="left"/>
      <w:pPr>
        <w:ind w:left="1440" w:hanging="360"/>
      </w:pPr>
      <w:rPr>
        <w:rFonts w:ascii="Courier New" w:hAnsi="Courier New" w:hint="default"/>
      </w:rPr>
    </w:lvl>
    <w:lvl w:ilvl="2" w:tplc="FAC64984">
      <w:start w:val="1"/>
      <w:numFmt w:val="bullet"/>
      <w:lvlText w:val=""/>
      <w:lvlJc w:val="left"/>
      <w:pPr>
        <w:ind w:left="2160" w:hanging="360"/>
      </w:pPr>
      <w:rPr>
        <w:rFonts w:ascii="Wingdings" w:hAnsi="Wingdings" w:hint="default"/>
      </w:rPr>
    </w:lvl>
    <w:lvl w:ilvl="3" w:tplc="C5F00E08">
      <w:start w:val="1"/>
      <w:numFmt w:val="bullet"/>
      <w:lvlText w:val=""/>
      <w:lvlJc w:val="left"/>
      <w:pPr>
        <w:ind w:left="2880" w:hanging="360"/>
      </w:pPr>
      <w:rPr>
        <w:rFonts w:ascii="Symbol" w:hAnsi="Symbol" w:hint="default"/>
      </w:rPr>
    </w:lvl>
    <w:lvl w:ilvl="4" w:tplc="AAF87008">
      <w:start w:val="1"/>
      <w:numFmt w:val="bullet"/>
      <w:lvlText w:val="o"/>
      <w:lvlJc w:val="left"/>
      <w:pPr>
        <w:ind w:left="3600" w:hanging="360"/>
      </w:pPr>
      <w:rPr>
        <w:rFonts w:ascii="Courier New" w:hAnsi="Courier New" w:hint="default"/>
      </w:rPr>
    </w:lvl>
    <w:lvl w:ilvl="5" w:tplc="872E929A">
      <w:start w:val="1"/>
      <w:numFmt w:val="bullet"/>
      <w:lvlText w:val=""/>
      <w:lvlJc w:val="left"/>
      <w:pPr>
        <w:ind w:left="4320" w:hanging="360"/>
      </w:pPr>
      <w:rPr>
        <w:rFonts w:ascii="Wingdings" w:hAnsi="Wingdings" w:hint="default"/>
      </w:rPr>
    </w:lvl>
    <w:lvl w:ilvl="6" w:tplc="882ED5AE">
      <w:start w:val="1"/>
      <w:numFmt w:val="bullet"/>
      <w:lvlText w:val=""/>
      <w:lvlJc w:val="left"/>
      <w:pPr>
        <w:ind w:left="5040" w:hanging="360"/>
      </w:pPr>
      <w:rPr>
        <w:rFonts w:ascii="Symbol" w:hAnsi="Symbol" w:hint="default"/>
      </w:rPr>
    </w:lvl>
    <w:lvl w:ilvl="7" w:tplc="182A56D8">
      <w:start w:val="1"/>
      <w:numFmt w:val="bullet"/>
      <w:lvlText w:val="o"/>
      <w:lvlJc w:val="left"/>
      <w:pPr>
        <w:ind w:left="5760" w:hanging="360"/>
      </w:pPr>
      <w:rPr>
        <w:rFonts w:ascii="Courier New" w:hAnsi="Courier New" w:hint="default"/>
      </w:rPr>
    </w:lvl>
    <w:lvl w:ilvl="8" w:tplc="0A8C1BA2">
      <w:start w:val="1"/>
      <w:numFmt w:val="bullet"/>
      <w:lvlText w:val=""/>
      <w:lvlJc w:val="left"/>
      <w:pPr>
        <w:ind w:left="6480" w:hanging="360"/>
      </w:pPr>
      <w:rPr>
        <w:rFonts w:ascii="Wingdings" w:hAnsi="Wingdings" w:hint="default"/>
      </w:rPr>
    </w:lvl>
  </w:abstractNum>
  <w:abstractNum w:abstractNumId="15" w15:restartNumberingAfterBreak="0">
    <w:nsid w:val="40B5328D"/>
    <w:multiLevelType w:val="hybridMultilevel"/>
    <w:tmpl w:val="0A769D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CA0A33"/>
    <w:multiLevelType w:val="hybridMultilevel"/>
    <w:tmpl w:val="BAB6906C"/>
    <w:lvl w:ilvl="0" w:tplc="0B8C7B90">
      <w:start w:val="1"/>
      <w:numFmt w:val="bullet"/>
      <w:lvlText w:val=""/>
      <w:lvlJc w:val="left"/>
      <w:pPr>
        <w:ind w:left="720" w:hanging="360"/>
      </w:pPr>
      <w:rPr>
        <w:rFonts w:ascii="Symbol" w:hAnsi="Symbol" w:hint="default"/>
      </w:rPr>
    </w:lvl>
    <w:lvl w:ilvl="1" w:tplc="C0AAC0AA">
      <w:start w:val="1"/>
      <w:numFmt w:val="bullet"/>
      <w:lvlText w:val="o"/>
      <w:lvlJc w:val="left"/>
      <w:pPr>
        <w:ind w:left="1440" w:hanging="360"/>
      </w:pPr>
      <w:rPr>
        <w:rFonts w:ascii="Courier New" w:hAnsi="Courier New" w:hint="default"/>
      </w:rPr>
    </w:lvl>
    <w:lvl w:ilvl="2" w:tplc="B0820FB8">
      <w:start w:val="1"/>
      <w:numFmt w:val="bullet"/>
      <w:lvlText w:val=""/>
      <w:lvlJc w:val="left"/>
      <w:pPr>
        <w:ind w:left="2160" w:hanging="360"/>
      </w:pPr>
      <w:rPr>
        <w:rFonts w:ascii="Wingdings" w:hAnsi="Wingdings" w:hint="default"/>
      </w:rPr>
    </w:lvl>
    <w:lvl w:ilvl="3" w:tplc="5A1E9694">
      <w:start w:val="1"/>
      <w:numFmt w:val="bullet"/>
      <w:lvlText w:val=""/>
      <w:lvlJc w:val="left"/>
      <w:pPr>
        <w:ind w:left="2880" w:hanging="360"/>
      </w:pPr>
      <w:rPr>
        <w:rFonts w:ascii="Symbol" w:hAnsi="Symbol" w:hint="default"/>
      </w:rPr>
    </w:lvl>
    <w:lvl w:ilvl="4" w:tplc="4B3EF3DA">
      <w:start w:val="1"/>
      <w:numFmt w:val="bullet"/>
      <w:lvlText w:val="o"/>
      <w:lvlJc w:val="left"/>
      <w:pPr>
        <w:ind w:left="3600" w:hanging="360"/>
      </w:pPr>
      <w:rPr>
        <w:rFonts w:ascii="Courier New" w:hAnsi="Courier New" w:hint="default"/>
      </w:rPr>
    </w:lvl>
    <w:lvl w:ilvl="5" w:tplc="A2202F9E">
      <w:start w:val="1"/>
      <w:numFmt w:val="bullet"/>
      <w:lvlText w:val=""/>
      <w:lvlJc w:val="left"/>
      <w:pPr>
        <w:ind w:left="4320" w:hanging="360"/>
      </w:pPr>
      <w:rPr>
        <w:rFonts w:ascii="Wingdings" w:hAnsi="Wingdings" w:hint="default"/>
      </w:rPr>
    </w:lvl>
    <w:lvl w:ilvl="6" w:tplc="2AB00DD4">
      <w:start w:val="1"/>
      <w:numFmt w:val="bullet"/>
      <w:lvlText w:val=""/>
      <w:lvlJc w:val="left"/>
      <w:pPr>
        <w:ind w:left="5040" w:hanging="360"/>
      </w:pPr>
      <w:rPr>
        <w:rFonts w:ascii="Symbol" w:hAnsi="Symbol" w:hint="default"/>
      </w:rPr>
    </w:lvl>
    <w:lvl w:ilvl="7" w:tplc="D132FFB0">
      <w:start w:val="1"/>
      <w:numFmt w:val="bullet"/>
      <w:lvlText w:val="o"/>
      <w:lvlJc w:val="left"/>
      <w:pPr>
        <w:ind w:left="5760" w:hanging="360"/>
      </w:pPr>
      <w:rPr>
        <w:rFonts w:ascii="Courier New" w:hAnsi="Courier New" w:hint="default"/>
      </w:rPr>
    </w:lvl>
    <w:lvl w:ilvl="8" w:tplc="BC28BCC4">
      <w:start w:val="1"/>
      <w:numFmt w:val="bullet"/>
      <w:lvlText w:val=""/>
      <w:lvlJc w:val="left"/>
      <w:pPr>
        <w:ind w:left="6480" w:hanging="360"/>
      </w:pPr>
      <w:rPr>
        <w:rFonts w:ascii="Wingdings" w:hAnsi="Wingdings" w:hint="default"/>
      </w:rPr>
    </w:lvl>
  </w:abstractNum>
  <w:abstractNum w:abstractNumId="17" w15:restartNumberingAfterBreak="0">
    <w:nsid w:val="4A31109D"/>
    <w:multiLevelType w:val="multilevel"/>
    <w:tmpl w:val="F19A22D6"/>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5321E9"/>
    <w:multiLevelType w:val="hybridMultilevel"/>
    <w:tmpl w:val="5DFCE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96395"/>
    <w:multiLevelType w:val="hybridMultilevel"/>
    <w:tmpl w:val="105008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064F56"/>
    <w:multiLevelType w:val="multilevel"/>
    <w:tmpl w:val="4BD0FA0E"/>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39E48E"/>
    <w:multiLevelType w:val="hybridMultilevel"/>
    <w:tmpl w:val="D8606C2E"/>
    <w:lvl w:ilvl="0" w:tplc="9CD40874">
      <w:start w:val="1"/>
      <w:numFmt w:val="bullet"/>
      <w:lvlText w:val=""/>
      <w:lvlJc w:val="left"/>
      <w:pPr>
        <w:ind w:left="720" w:hanging="360"/>
      </w:pPr>
      <w:rPr>
        <w:rFonts w:ascii="Wingdings" w:hAnsi="Wingdings" w:hint="default"/>
        <w:sz w:val="32"/>
        <w:szCs w:val="32"/>
      </w:rPr>
    </w:lvl>
    <w:lvl w:ilvl="1" w:tplc="B60EE832">
      <w:start w:val="1"/>
      <w:numFmt w:val="bullet"/>
      <w:lvlText w:val="o"/>
      <w:lvlJc w:val="left"/>
      <w:pPr>
        <w:ind w:left="1440" w:hanging="360"/>
      </w:pPr>
      <w:rPr>
        <w:rFonts w:ascii="Courier New" w:hAnsi="Courier New" w:hint="default"/>
      </w:rPr>
    </w:lvl>
    <w:lvl w:ilvl="2" w:tplc="8E084502">
      <w:start w:val="1"/>
      <w:numFmt w:val="bullet"/>
      <w:lvlText w:val=""/>
      <w:lvlJc w:val="left"/>
      <w:pPr>
        <w:ind w:left="2160" w:hanging="360"/>
      </w:pPr>
      <w:rPr>
        <w:rFonts w:ascii="Wingdings" w:hAnsi="Wingdings" w:hint="default"/>
      </w:rPr>
    </w:lvl>
    <w:lvl w:ilvl="3" w:tplc="DA3CBB1E">
      <w:start w:val="1"/>
      <w:numFmt w:val="bullet"/>
      <w:lvlText w:val=""/>
      <w:lvlJc w:val="left"/>
      <w:pPr>
        <w:ind w:left="2880" w:hanging="360"/>
      </w:pPr>
      <w:rPr>
        <w:rFonts w:ascii="Symbol" w:hAnsi="Symbol" w:hint="default"/>
      </w:rPr>
    </w:lvl>
    <w:lvl w:ilvl="4" w:tplc="22A8D884">
      <w:start w:val="1"/>
      <w:numFmt w:val="bullet"/>
      <w:lvlText w:val="o"/>
      <w:lvlJc w:val="left"/>
      <w:pPr>
        <w:ind w:left="3600" w:hanging="360"/>
      </w:pPr>
      <w:rPr>
        <w:rFonts w:ascii="Courier New" w:hAnsi="Courier New" w:hint="default"/>
      </w:rPr>
    </w:lvl>
    <w:lvl w:ilvl="5" w:tplc="E2463BFC">
      <w:start w:val="1"/>
      <w:numFmt w:val="bullet"/>
      <w:lvlText w:val=""/>
      <w:lvlJc w:val="left"/>
      <w:pPr>
        <w:ind w:left="4320" w:hanging="360"/>
      </w:pPr>
      <w:rPr>
        <w:rFonts w:ascii="Wingdings" w:hAnsi="Wingdings" w:hint="default"/>
      </w:rPr>
    </w:lvl>
    <w:lvl w:ilvl="6" w:tplc="99D86D70">
      <w:start w:val="1"/>
      <w:numFmt w:val="bullet"/>
      <w:lvlText w:val=""/>
      <w:lvlJc w:val="left"/>
      <w:pPr>
        <w:ind w:left="5040" w:hanging="360"/>
      </w:pPr>
      <w:rPr>
        <w:rFonts w:ascii="Symbol" w:hAnsi="Symbol" w:hint="default"/>
      </w:rPr>
    </w:lvl>
    <w:lvl w:ilvl="7" w:tplc="BDA63F20">
      <w:start w:val="1"/>
      <w:numFmt w:val="bullet"/>
      <w:lvlText w:val="o"/>
      <w:lvlJc w:val="left"/>
      <w:pPr>
        <w:ind w:left="5760" w:hanging="360"/>
      </w:pPr>
      <w:rPr>
        <w:rFonts w:ascii="Courier New" w:hAnsi="Courier New" w:hint="default"/>
      </w:rPr>
    </w:lvl>
    <w:lvl w:ilvl="8" w:tplc="FCFE61DE">
      <w:start w:val="1"/>
      <w:numFmt w:val="bullet"/>
      <w:lvlText w:val=""/>
      <w:lvlJc w:val="left"/>
      <w:pPr>
        <w:ind w:left="6480" w:hanging="360"/>
      </w:pPr>
      <w:rPr>
        <w:rFonts w:ascii="Wingdings" w:hAnsi="Wingdings" w:hint="default"/>
      </w:rPr>
    </w:lvl>
  </w:abstractNum>
  <w:abstractNum w:abstractNumId="22" w15:restartNumberingAfterBreak="0">
    <w:nsid w:val="5A5A7D47"/>
    <w:multiLevelType w:val="hybridMultilevel"/>
    <w:tmpl w:val="9CAE59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6431FE"/>
    <w:multiLevelType w:val="hybridMultilevel"/>
    <w:tmpl w:val="9D7662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1442DA9"/>
    <w:multiLevelType w:val="multilevel"/>
    <w:tmpl w:val="473EA594"/>
    <w:lvl w:ilvl="0">
      <w:start w:val="1"/>
      <w:numFmt w:val="bullet"/>
      <w:lvlText w:val=""/>
      <w:lvlJc w:val="left"/>
      <w:pPr>
        <w:tabs>
          <w:tab w:val="num" w:pos="720"/>
        </w:tabs>
        <w:ind w:left="720" w:hanging="360"/>
      </w:pPr>
      <w:rPr>
        <w:rFonts w:ascii="Wingdings" w:hAnsi="Wingdings" w:hint="default"/>
        <w:sz w:val="32"/>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D362D"/>
    <w:multiLevelType w:val="hybridMultilevel"/>
    <w:tmpl w:val="476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F474C"/>
    <w:multiLevelType w:val="hybridMultilevel"/>
    <w:tmpl w:val="E26289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92530"/>
    <w:multiLevelType w:val="hybridMultilevel"/>
    <w:tmpl w:val="B2921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F864FF"/>
    <w:multiLevelType w:val="hybridMultilevel"/>
    <w:tmpl w:val="126AD73C"/>
    <w:lvl w:ilvl="0" w:tplc="C3DC7284">
      <w:start w:val="1"/>
      <w:numFmt w:val="bullet"/>
      <w:lvlText w:val=""/>
      <w:lvlJc w:val="left"/>
      <w:pPr>
        <w:ind w:left="720" w:hanging="360"/>
      </w:pPr>
      <w:rPr>
        <w:rFonts w:ascii="Symbol" w:hAnsi="Symbol" w:hint="default"/>
      </w:rPr>
    </w:lvl>
    <w:lvl w:ilvl="1" w:tplc="99D4E9C6">
      <w:start w:val="1"/>
      <w:numFmt w:val="bullet"/>
      <w:lvlText w:val="o"/>
      <w:lvlJc w:val="left"/>
      <w:pPr>
        <w:ind w:left="1440" w:hanging="360"/>
      </w:pPr>
      <w:rPr>
        <w:rFonts w:ascii="Courier New" w:hAnsi="Courier New" w:hint="default"/>
      </w:rPr>
    </w:lvl>
    <w:lvl w:ilvl="2" w:tplc="F2CAF880">
      <w:start w:val="1"/>
      <w:numFmt w:val="bullet"/>
      <w:lvlText w:val=""/>
      <w:lvlJc w:val="left"/>
      <w:pPr>
        <w:ind w:left="2160" w:hanging="360"/>
      </w:pPr>
      <w:rPr>
        <w:rFonts w:ascii="Wingdings" w:hAnsi="Wingdings" w:hint="default"/>
      </w:rPr>
    </w:lvl>
    <w:lvl w:ilvl="3" w:tplc="F1C23176">
      <w:start w:val="1"/>
      <w:numFmt w:val="bullet"/>
      <w:lvlText w:val=""/>
      <w:lvlJc w:val="left"/>
      <w:pPr>
        <w:ind w:left="2880" w:hanging="360"/>
      </w:pPr>
      <w:rPr>
        <w:rFonts w:ascii="Symbol" w:hAnsi="Symbol" w:hint="default"/>
      </w:rPr>
    </w:lvl>
    <w:lvl w:ilvl="4" w:tplc="0040EDA8">
      <w:start w:val="1"/>
      <w:numFmt w:val="bullet"/>
      <w:lvlText w:val="o"/>
      <w:lvlJc w:val="left"/>
      <w:pPr>
        <w:ind w:left="3600" w:hanging="360"/>
      </w:pPr>
      <w:rPr>
        <w:rFonts w:ascii="Courier New" w:hAnsi="Courier New" w:hint="default"/>
      </w:rPr>
    </w:lvl>
    <w:lvl w:ilvl="5" w:tplc="0EE49920">
      <w:start w:val="1"/>
      <w:numFmt w:val="bullet"/>
      <w:lvlText w:val=""/>
      <w:lvlJc w:val="left"/>
      <w:pPr>
        <w:ind w:left="4320" w:hanging="360"/>
      </w:pPr>
      <w:rPr>
        <w:rFonts w:ascii="Wingdings" w:hAnsi="Wingdings" w:hint="default"/>
      </w:rPr>
    </w:lvl>
    <w:lvl w:ilvl="6" w:tplc="FC9A40A6">
      <w:start w:val="1"/>
      <w:numFmt w:val="bullet"/>
      <w:lvlText w:val=""/>
      <w:lvlJc w:val="left"/>
      <w:pPr>
        <w:ind w:left="5040" w:hanging="360"/>
      </w:pPr>
      <w:rPr>
        <w:rFonts w:ascii="Symbol" w:hAnsi="Symbol" w:hint="default"/>
      </w:rPr>
    </w:lvl>
    <w:lvl w:ilvl="7" w:tplc="8544F93A">
      <w:start w:val="1"/>
      <w:numFmt w:val="bullet"/>
      <w:lvlText w:val="o"/>
      <w:lvlJc w:val="left"/>
      <w:pPr>
        <w:ind w:left="5760" w:hanging="360"/>
      </w:pPr>
      <w:rPr>
        <w:rFonts w:ascii="Courier New" w:hAnsi="Courier New" w:hint="default"/>
      </w:rPr>
    </w:lvl>
    <w:lvl w:ilvl="8" w:tplc="D88AA584">
      <w:start w:val="1"/>
      <w:numFmt w:val="bullet"/>
      <w:lvlText w:val=""/>
      <w:lvlJc w:val="left"/>
      <w:pPr>
        <w:ind w:left="6480" w:hanging="360"/>
      </w:pPr>
      <w:rPr>
        <w:rFonts w:ascii="Wingdings" w:hAnsi="Wingdings" w:hint="default"/>
      </w:rPr>
    </w:lvl>
  </w:abstractNum>
  <w:abstractNum w:abstractNumId="29" w15:restartNumberingAfterBreak="0">
    <w:nsid w:val="70CF7E87"/>
    <w:multiLevelType w:val="hybridMultilevel"/>
    <w:tmpl w:val="8F80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E05EBF"/>
    <w:multiLevelType w:val="hybridMultilevel"/>
    <w:tmpl w:val="2756626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8D7ECFD"/>
    <w:multiLevelType w:val="hybridMultilevel"/>
    <w:tmpl w:val="2B3E5882"/>
    <w:lvl w:ilvl="0" w:tplc="D56AD1C4">
      <w:start w:val="1"/>
      <w:numFmt w:val="bullet"/>
      <w:lvlText w:val=""/>
      <w:lvlJc w:val="left"/>
      <w:pPr>
        <w:ind w:left="720" w:hanging="360"/>
      </w:pPr>
      <w:rPr>
        <w:rFonts w:ascii="Symbol" w:hAnsi="Symbol" w:hint="default"/>
      </w:rPr>
    </w:lvl>
    <w:lvl w:ilvl="1" w:tplc="CC30D598">
      <w:start w:val="1"/>
      <w:numFmt w:val="bullet"/>
      <w:lvlText w:val="o"/>
      <w:lvlJc w:val="left"/>
      <w:pPr>
        <w:ind w:left="1440" w:hanging="360"/>
      </w:pPr>
      <w:rPr>
        <w:rFonts w:ascii="Courier New" w:hAnsi="Courier New" w:hint="default"/>
      </w:rPr>
    </w:lvl>
    <w:lvl w:ilvl="2" w:tplc="A3B013E4">
      <w:start w:val="1"/>
      <w:numFmt w:val="bullet"/>
      <w:lvlText w:val=""/>
      <w:lvlJc w:val="left"/>
      <w:pPr>
        <w:ind w:left="2160" w:hanging="360"/>
      </w:pPr>
      <w:rPr>
        <w:rFonts w:ascii="Wingdings" w:hAnsi="Wingdings" w:hint="default"/>
      </w:rPr>
    </w:lvl>
    <w:lvl w:ilvl="3" w:tplc="70C0038A">
      <w:start w:val="1"/>
      <w:numFmt w:val="bullet"/>
      <w:lvlText w:val=""/>
      <w:lvlJc w:val="left"/>
      <w:pPr>
        <w:ind w:left="2880" w:hanging="360"/>
      </w:pPr>
      <w:rPr>
        <w:rFonts w:ascii="Symbol" w:hAnsi="Symbol" w:hint="default"/>
      </w:rPr>
    </w:lvl>
    <w:lvl w:ilvl="4" w:tplc="1CF8B50C">
      <w:start w:val="1"/>
      <w:numFmt w:val="bullet"/>
      <w:lvlText w:val="o"/>
      <w:lvlJc w:val="left"/>
      <w:pPr>
        <w:ind w:left="3600" w:hanging="360"/>
      </w:pPr>
      <w:rPr>
        <w:rFonts w:ascii="Courier New" w:hAnsi="Courier New" w:hint="default"/>
      </w:rPr>
    </w:lvl>
    <w:lvl w:ilvl="5" w:tplc="FAC6124E">
      <w:start w:val="1"/>
      <w:numFmt w:val="bullet"/>
      <w:lvlText w:val=""/>
      <w:lvlJc w:val="left"/>
      <w:pPr>
        <w:ind w:left="4320" w:hanging="360"/>
      </w:pPr>
      <w:rPr>
        <w:rFonts w:ascii="Wingdings" w:hAnsi="Wingdings" w:hint="default"/>
      </w:rPr>
    </w:lvl>
    <w:lvl w:ilvl="6" w:tplc="A5C608EC">
      <w:start w:val="1"/>
      <w:numFmt w:val="bullet"/>
      <w:lvlText w:val=""/>
      <w:lvlJc w:val="left"/>
      <w:pPr>
        <w:ind w:left="5040" w:hanging="360"/>
      </w:pPr>
      <w:rPr>
        <w:rFonts w:ascii="Symbol" w:hAnsi="Symbol" w:hint="default"/>
      </w:rPr>
    </w:lvl>
    <w:lvl w:ilvl="7" w:tplc="CAE2ECA4">
      <w:start w:val="1"/>
      <w:numFmt w:val="bullet"/>
      <w:lvlText w:val="o"/>
      <w:lvlJc w:val="left"/>
      <w:pPr>
        <w:ind w:left="5760" w:hanging="360"/>
      </w:pPr>
      <w:rPr>
        <w:rFonts w:ascii="Courier New" w:hAnsi="Courier New" w:hint="default"/>
      </w:rPr>
    </w:lvl>
    <w:lvl w:ilvl="8" w:tplc="D85E13F0">
      <w:start w:val="1"/>
      <w:numFmt w:val="bullet"/>
      <w:lvlText w:val=""/>
      <w:lvlJc w:val="left"/>
      <w:pPr>
        <w:ind w:left="6480" w:hanging="360"/>
      </w:pPr>
      <w:rPr>
        <w:rFonts w:ascii="Wingdings" w:hAnsi="Wingdings" w:hint="default"/>
      </w:rPr>
    </w:lvl>
  </w:abstractNum>
  <w:abstractNum w:abstractNumId="32" w15:restartNumberingAfterBreak="0">
    <w:nsid w:val="7AA72248"/>
    <w:multiLevelType w:val="multilevel"/>
    <w:tmpl w:val="3DB4B08E"/>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FB14D6"/>
    <w:multiLevelType w:val="hybridMultilevel"/>
    <w:tmpl w:val="5A8C34F8"/>
    <w:lvl w:ilvl="0" w:tplc="FFFFFFFF">
      <w:start w:val="1"/>
      <w:numFmt w:val="bullet"/>
      <w:lvlText w:val=""/>
      <w:lvlJc w:val="left"/>
      <w:pPr>
        <w:ind w:left="1061" w:hanging="360"/>
      </w:pPr>
      <w:rPr>
        <w:rFonts w:ascii="Symbol" w:hAnsi="Symbol" w:hint="default"/>
      </w:rPr>
    </w:lvl>
    <w:lvl w:ilvl="1" w:tplc="040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501" w:hanging="360"/>
      </w:pPr>
      <w:rPr>
        <w:rFonts w:ascii="Wingdings" w:hAnsi="Wingdings" w:hint="default"/>
      </w:rPr>
    </w:lvl>
    <w:lvl w:ilvl="3" w:tplc="FFFFFFFF" w:tentative="1">
      <w:start w:val="1"/>
      <w:numFmt w:val="bullet"/>
      <w:lvlText w:val=""/>
      <w:lvlJc w:val="left"/>
      <w:pPr>
        <w:ind w:left="3221" w:hanging="360"/>
      </w:pPr>
      <w:rPr>
        <w:rFonts w:ascii="Symbol" w:hAnsi="Symbol" w:hint="default"/>
      </w:rPr>
    </w:lvl>
    <w:lvl w:ilvl="4" w:tplc="FFFFFFFF" w:tentative="1">
      <w:start w:val="1"/>
      <w:numFmt w:val="bullet"/>
      <w:lvlText w:val="o"/>
      <w:lvlJc w:val="left"/>
      <w:pPr>
        <w:ind w:left="3941" w:hanging="360"/>
      </w:pPr>
      <w:rPr>
        <w:rFonts w:ascii="Courier New" w:hAnsi="Courier New" w:cs="Courier New" w:hint="default"/>
      </w:rPr>
    </w:lvl>
    <w:lvl w:ilvl="5" w:tplc="FFFFFFFF" w:tentative="1">
      <w:start w:val="1"/>
      <w:numFmt w:val="bullet"/>
      <w:lvlText w:val=""/>
      <w:lvlJc w:val="left"/>
      <w:pPr>
        <w:ind w:left="4661" w:hanging="360"/>
      </w:pPr>
      <w:rPr>
        <w:rFonts w:ascii="Wingdings" w:hAnsi="Wingdings" w:hint="default"/>
      </w:rPr>
    </w:lvl>
    <w:lvl w:ilvl="6" w:tplc="FFFFFFFF" w:tentative="1">
      <w:start w:val="1"/>
      <w:numFmt w:val="bullet"/>
      <w:lvlText w:val=""/>
      <w:lvlJc w:val="left"/>
      <w:pPr>
        <w:ind w:left="5381" w:hanging="360"/>
      </w:pPr>
      <w:rPr>
        <w:rFonts w:ascii="Symbol" w:hAnsi="Symbol" w:hint="default"/>
      </w:rPr>
    </w:lvl>
    <w:lvl w:ilvl="7" w:tplc="FFFFFFFF" w:tentative="1">
      <w:start w:val="1"/>
      <w:numFmt w:val="bullet"/>
      <w:lvlText w:val="o"/>
      <w:lvlJc w:val="left"/>
      <w:pPr>
        <w:ind w:left="6101" w:hanging="360"/>
      </w:pPr>
      <w:rPr>
        <w:rFonts w:ascii="Courier New" w:hAnsi="Courier New" w:cs="Courier New" w:hint="default"/>
      </w:rPr>
    </w:lvl>
    <w:lvl w:ilvl="8" w:tplc="FFFFFFFF" w:tentative="1">
      <w:start w:val="1"/>
      <w:numFmt w:val="bullet"/>
      <w:lvlText w:val=""/>
      <w:lvlJc w:val="left"/>
      <w:pPr>
        <w:ind w:left="6821" w:hanging="360"/>
      </w:pPr>
      <w:rPr>
        <w:rFonts w:ascii="Wingdings" w:hAnsi="Wingdings" w:hint="default"/>
      </w:rPr>
    </w:lvl>
  </w:abstractNum>
  <w:abstractNum w:abstractNumId="34" w15:restartNumberingAfterBreak="0">
    <w:nsid w:val="7C145132"/>
    <w:multiLevelType w:val="multilevel"/>
    <w:tmpl w:val="4B8C99EA"/>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4F6075"/>
    <w:multiLevelType w:val="hybridMultilevel"/>
    <w:tmpl w:val="DAFA2D74"/>
    <w:lvl w:ilvl="0" w:tplc="0BC27C3C">
      <w:start w:val="1"/>
      <w:numFmt w:val="bullet"/>
      <w:lvlText w:val=""/>
      <w:lvlJc w:val="left"/>
      <w:pPr>
        <w:ind w:left="720" w:hanging="360"/>
      </w:pPr>
      <w:rPr>
        <w:rFonts w:ascii="Symbol" w:hAnsi="Symbol" w:hint="default"/>
      </w:rPr>
    </w:lvl>
    <w:lvl w:ilvl="1" w:tplc="84F4059E">
      <w:start w:val="1"/>
      <w:numFmt w:val="bullet"/>
      <w:lvlText w:val="o"/>
      <w:lvlJc w:val="left"/>
      <w:pPr>
        <w:ind w:left="1440" w:hanging="360"/>
      </w:pPr>
      <w:rPr>
        <w:rFonts w:ascii="Courier New" w:hAnsi="Courier New" w:hint="default"/>
      </w:rPr>
    </w:lvl>
    <w:lvl w:ilvl="2" w:tplc="BC9E984C">
      <w:start w:val="1"/>
      <w:numFmt w:val="bullet"/>
      <w:lvlText w:val=""/>
      <w:lvlJc w:val="left"/>
      <w:pPr>
        <w:ind w:left="2160" w:hanging="360"/>
      </w:pPr>
      <w:rPr>
        <w:rFonts w:ascii="Wingdings" w:hAnsi="Wingdings" w:hint="default"/>
      </w:rPr>
    </w:lvl>
    <w:lvl w:ilvl="3" w:tplc="1A4E6748">
      <w:start w:val="1"/>
      <w:numFmt w:val="bullet"/>
      <w:lvlText w:val=""/>
      <w:lvlJc w:val="left"/>
      <w:pPr>
        <w:ind w:left="2880" w:hanging="360"/>
      </w:pPr>
      <w:rPr>
        <w:rFonts w:ascii="Symbol" w:hAnsi="Symbol" w:hint="default"/>
      </w:rPr>
    </w:lvl>
    <w:lvl w:ilvl="4" w:tplc="A15E3CAA">
      <w:start w:val="1"/>
      <w:numFmt w:val="bullet"/>
      <w:lvlText w:val="o"/>
      <w:lvlJc w:val="left"/>
      <w:pPr>
        <w:ind w:left="3600" w:hanging="360"/>
      </w:pPr>
      <w:rPr>
        <w:rFonts w:ascii="Courier New" w:hAnsi="Courier New" w:hint="default"/>
      </w:rPr>
    </w:lvl>
    <w:lvl w:ilvl="5" w:tplc="C0BEC9FC">
      <w:start w:val="1"/>
      <w:numFmt w:val="bullet"/>
      <w:lvlText w:val=""/>
      <w:lvlJc w:val="left"/>
      <w:pPr>
        <w:ind w:left="4320" w:hanging="360"/>
      </w:pPr>
      <w:rPr>
        <w:rFonts w:ascii="Wingdings" w:hAnsi="Wingdings" w:hint="default"/>
      </w:rPr>
    </w:lvl>
    <w:lvl w:ilvl="6" w:tplc="65B09166">
      <w:start w:val="1"/>
      <w:numFmt w:val="bullet"/>
      <w:lvlText w:val=""/>
      <w:lvlJc w:val="left"/>
      <w:pPr>
        <w:ind w:left="5040" w:hanging="360"/>
      </w:pPr>
      <w:rPr>
        <w:rFonts w:ascii="Symbol" w:hAnsi="Symbol" w:hint="default"/>
      </w:rPr>
    </w:lvl>
    <w:lvl w:ilvl="7" w:tplc="988A6160">
      <w:start w:val="1"/>
      <w:numFmt w:val="bullet"/>
      <w:lvlText w:val="o"/>
      <w:lvlJc w:val="left"/>
      <w:pPr>
        <w:ind w:left="5760" w:hanging="360"/>
      </w:pPr>
      <w:rPr>
        <w:rFonts w:ascii="Courier New" w:hAnsi="Courier New" w:hint="default"/>
      </w:rPr>
    </w:lvl>
    <w:lvl w:ilvl="8" w:tplc="0BA2BCF2">
      <w:start w:val="1"/>
      <w:numFmt w:val="bullet"/>
      <w:lvlText w:val=""/>
      <w:lvlJc w:val="left"/>
      <w:pPr>
        <w:ind w:left="6480" w:hanging="360"/>
      </w:pPr>
      <w:rPr>
        <w:rFonts w:ascii="Wingdings" w:hAnsi="Wingdings" w:hint="default"/>
      </w:rPr>
    </w:lvl>
  </w:abstractNum>
  <w:abstractNum w:abstractNumId="36" w15:restartNumberingAfterBreak="0">
    <w:nsid w:val="7F0A7249"/>
    <w:multiLevelType w:val="multilevel"/>
    <w:tmpl w:val="7336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551124">
    <w:abstractNumId w:val="2"/>
  </w:num>
  <w:num w:numId="2" w16cid:durableId="1854758185">
    <w:abstractNumId w:val="32"/>
  </w:num>
  <w:num w:numId="3" w16cid:durableId="1650787188">
    <w:abstractNumId w:val="12"/>
  </w:num>
  <w:num w:numId="4" w16cid:durableId="636759172">
    <w:abstractNumId w:val="11"/>
  </w:num>
  <w:num w:numId="5" w16cid:durableId="240065759">
    <w:abstractNumId w:val="22"/>
  </w:num>
  <w:num w:numId="6" w16cid:durableId="1979064302">
    <w:abstractNumId w:val="8"/>
  </w:num>
  <w:num w:numId="7" w16cid:durableId="1321690553">
    <w:abstractNumId w:val="15"/>
  </w:num>
  <w:num w:numId="8" w16cid:durableId="185102909">
    <w:abstractNumId w:val="35"/>
  </w:num>
  <w:num w:numId="9" w16cid:durableId="1619140178">
    <w:abstractNumId w:val="16"/>
  </w:num>
  <w:num w:numId="10" w16cid:durableId="976882365">
    <w:abstractNumId w:val="31"/>
  </w:num>
  <w:num w:numId="11" w16cid:durableId="1232274388">
    <w:abstractNumId w:val="14"/>
  </w:num>
  <w:num w:numId="12" w16cid:durableId="99960685">
    <w:abstractNumId w:val="28"/>
  </w:num>
  <w:num w:numId="13" w16cid:durableId="1549561379">
    <w:abstractNumId w:val="10"/>
  </w:num>
  <w:num w:numId="14" w16cid:durableId="169566940">
    <w:abstractNumId w:val="27"/>
  </w:num>
  <w:num w:numId="15" w16cid:durableId="1958373291">
    <w:abstractNumId w:val="18"/>
  </w:num>
  <w:num w:numId="16" w16cid:durableId="231356143">
    <w:abstractNumId w:val="13"/>
  </w:num>
  <w:num w:numId="17" w16cid:durableId="722095015">
    <w:abstractNumId w:val="7"/>
  </w:num>
  <w:num w:numId="18" w16cid:durableId="1753156435">
    <w:abstractNumId w:val="9"/>
  </w:num>
  <w:num w:numId="19" w16cid:durableId="1387295136">
    <w:abstractNumId w:val="1"/>
  </w:num>
  <w:num w:numId="20" w16cid:durableId="1594359935">
    <w:abstractNumId w:val="21"/>
  </w:num>
  <w:num w:numId="21" w16cid:durableId="1034577575">
    <w:abstractNumId w:val="5"/>
  </w:num>
  <w:num w:numId="22" w16cid:durableId="1338927784">
    <w:abstractNumId w:val="29"/>
  </w:num>
  <w:num w:numId="23" w16cid:durableId="214196693">
    <w:abstractNumId w:val="25"/>
  </w:num>
  <w:num w:numId="24" w16cid:durableId="1670937090">
    <w:abstractNumId w:val="0"/>
  </w:num>
  <w:num w:numId="25" w16cid:durableId="2003240343">
    <w:abstractNumId w:val="33"/>
  </w:num>
  <w:num w:numId="26" w16cid:durableId="2120026981">
    <w:abstractNumId w:val="4"/>
  </w:num>
  <w:num w:numId="27" w16cid:durableId="492456416">
    <w:abstractNumId w:val="26"/>
  </w:num>
  <w:num w:numId="28" w16cid:durableId="733545383">
    <w:abstractNumId w:val="19"/>
  </w:num>
  <w:num w:numId="29" w16cid:durableId="1529296850">
    <w:abstractNumId w:val="24"/>
  </w:num>
  <w:num w:numId="30" w16cid:durableId="367295396">
    <w:abstractNumId w:val="30"/>
  </w:num>
  <w:num w:numId="31" w16cid:durableId="380446231">
    <w:abstractNumId w:val="17"/>
  </w:num>
  <w:num w:numId="32" w16cid:durableId="1320840296">
    <w:abstractNumId w:val="20"/>
  </w:num>
  <w:num w:numId="33" w16cid:durableId="1085229231">
    <w:abstractNumId w:val="34"/>
  </w:num>
  <w:num w:numId="34" w16cid:durableId="372585513">
    <w:abstractNumId w:val="23"/>
  </w:num>
  <w:num w:numId="35" w16cid:durableId="2067487462">
    <w:abstractNumId w:val="6"/>
  </w:num>
  <w:num w:numId="36" w16cid:durableId="1371958425">
    <w:abstractNumId w:val="36"/>
  </w:num>
  <w:num w:numId="37" w16cid:durableId="469789923">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FF5"/>
    <w:rsid w:val="00000EF3"/>
    <w:rsid w:val="00003FAE"/>
    <w:rsid w:val="000048F2"/>
    <w:rsid w:val="00005142"/>
    <w:rsid w:val="00005F3C"/>
    <w:rsid w:val="00006CCB"/>
    <w:rsid w:val="000101F0"/>
    <w:rsid w:val="000108BF"/>
    <w:rsid w:val="00010B73"/>
    <w:rsid w:val="00011FE6"/>
    <w:rsid w:val="00012EC0"/>
    <w:rsid w:val="00013D28"/>
    <w:rsid w:val="00014D08"/>
    <w:rsid w:val="00014D70"/>
    <w:rsid w:val="00021229"/>
    <w:rsid w:val="00023987"/>
    <w:rsid w:val="00023BD1"/>
    <w:rsid w:val="000256E3"/>
    <w:rsid w:val="00025BA1"/>
    <w:rsid w:val="00026345"/>
    <w:rsid w:val="000307C0"/>
    <w:rsid w:val="0003538C"/>
    <w:rsid w:val="000416F3"/>
    <w:rsid w:val="000460C4"/>
    <w:rsid w:val="00046F92"/>
    <w:rsid w:val="000473B3"/>
    <w:rsid w:val="000503E3"/>
    <w:rsid w:val="00054C1D"/>
    <w:rsid w:val="0005624C"/>
    <w:rsid w:val="000572CE"/>
    <w:rsid w:val="00063DC0"/>
    <w:rsid w:val="000712B4"/>
    <w:rsid w:val="00071BC3"/>
    <w:rsid w:val="000726B3"/>
    <w:rsid w:val="00073050"/>
    <w:rsid w:val="00074057"/>
    <w:rsid w:val="0007464B"/>
    <w:rsid w:val="00075E45"/>
    <w:rsid w:val="00076004"/>
    <w:rsid w:val="00080168"/>
    <w:rsid w:val="00082E9C"/>
    <w:rsid w:val="00084B88"/>
    <w:rsid w:val="00085C39"/>
    <w:rsid w:val="000874C3"/>
    <w:rsid w:val="0009197E"/>
    <w:rsid w:val="000922E4"/>
    <w:rsid w:val="000929B2"/>
    <w:rsid w:val="00094203"/>
    <w:rsid w:val="00094603"/>
    <w:rsid w:val="000951F8"/>
    <w:rsid w:val="000A02F5"/>
    <w:rsid w:val="000A0510"/>
    <w:rsid w:val="000A27B7"/>
    <w:rsid w:val="000A5420"/>
    <w:rsid w:val="000A5B7B"/>
    <w:rsid w:val="000A7A20"/>
    <w:rsid w:val="000B058C"/>
    <w:rsid w:val="000B08D2"/>
    <w:rsid w:val="000B1063"/>
    <w:rsid w:val="000B1F1E"/>
    <w:rsid w:val="000B2AB4"/>
    <w:rsid w:val="000B37AE"/>
    <w:rsid w:val="000B39A6"/>
    <w:rsid w:val="000B3C24"/>
    <w:rsid w:val="000B51B9"/>
    <w:rsid w:val="000C49B7"/>
    <w:rsid w:val="000C508E"/>
    <w:rsid w:val="000C58AD"/>
    <w:rsid w:val="000C6DD0"/>
    <w:rsid w:val="000C7312"/>
    <w:rsid w:val="000C743C"/>
    <w:rsid w:val="000D055F"/>
    <w:rsid w:val="000D0AB4"/>
    <w:rsid w:val="000D1113"/>
    <w:rsid w:val="000D2EFA"/>
    <w:rsid w:val="000D360D"/>
    <w:rsid w:val="000D5068"/>
    <w:rsid w:val="000D5AA6"/>
    <w:rsid w:val="000D6320"/>
    <w:rsid w:val="000E193B"/>
    <w:rsid w:val="000E2D8F"/>
    <w:rsid w:val="000E36F8"/>
    <w:rsid w:val="000E393A"/>
    <w:rsid w:val="000E3F85"/>
    <w:rsid w:val="000E6800"/>
    <w:rsid w:val="000F2B4F"/>
    <w:rsid w:val="000F30C5"/>
    <w:rsid w:val="000F558D"/>
    <w:rsid w:val="000F7878"/>
    <w:rsid w:val="000F7E46"/>
    <w:rsid w:val="00100113"/>
    <w:rsid w:val="0010138F"/>
    <w:rsid w:val="00101A55"/>
    <w:rsid w:val="00101A59"/>
    <w:rsid w:val="00101B93"/>
    <w:rsid w:val="00101BCB"/>
    <w:rsid w:val="001021A7"/>
    <w:rsid w:val="00105568"/>
    <w:rsid w:val="00105BB0"/>
    <w:rsid w:val="001072FF"/>
    <w:rsid w:val="00111F20"/>
    <w:rsid w:val="00115E88"/>
    <w:rsid w:val="00115EBD"/>
    <w:rsid w:val="00117EB4"/>
    <w:rsid w:val="00121DC7"/>
    <w:rsid w:val="00122CCC"/>
    <w:rsid w:val="00122CFF"/>
    <w:rsid w:val="001233A4"/>
    <w:rsid w:val="00125222"/>
    <w:rsid w:val="001266C9"/>
    <w:rsid w:val="00130C9B"/>
    <w:rsid w:val="00130E96"/>
    <w:rsid w:val="001345EC"/>
    <w:rsid w:val="00134917"/>
    <w:rsid w:val="00136470"/>
    <w:rsid w:val="001372C0"/>
    <w:rsid w:val="00137A81"/>
    <w:rsid w:val="00140105"/>
    <w:rsid w:val="001405B2"/>
    <w:rsid w:val="0014126D"/>
    <w:rsid w:val="0014144F"/>
    <w:rsid w:val="00142D75"/>
    <w:rsid w:val="0014357F"/>
    <w:rsid w:val="00143D0C"/>
    <w:rsid w:val="001449ED"/>
    <w:rsid w:val="0014614A"/>
    <w:rsid w:val="001462A9"/>
    <w:rsid w:val="00147414"/>
    <w:rsid w:val="00151E25"/>
    <w:rsid w:val="001527A7"/>
    <w:rsid w:val="00155BFE"/>
    <w:rsid w:val="00155C98"/>
    <w:rsid w:val="00155E6C"/>
    <w:rsid w:val="0015699D"/>
    <w:rsid w:val="0016163C"/>
    <w:rsid w:val="0016429B"/>
    <w:rsid w:val="0016473D"/>
    <w:rsid w:val="00165FDD"/>
    <w:rsid w:val="001703E4"/>
    <w:rsid w:val="00170E78"/>
    <w:rsid w:val="001717F8"/>
    <w:rsid w:val="00171A45"/>
    <w:rsid w:val="001726E2"/>
    <w:rsid w:val="001733FF"/>
    <w:rsid w:val="00173661"/>
    <w:rsid w:val="00173848"/>
    <w:rsid w:val="001747D3"/>
    <w:rsid w:val="00181D3F"/>
    <w:rsid w:val="00181F71"/>
    <w:rsid w:val="00181FD7"/>
    <w:rsid w:val="00182853"/>
    <w:rsid w:val="0018606D"/>
    <w:rsid w:val="001903A6"/>
    <w:rsid w:val="00190E6B"/>
    <w:rsid w:val="00191A35"/>
    <w:rsid w:val="00193D65"/>
    <w:rsid w:val="001965D7"/>
    <w:rsid w:val="00196D58"/>
    <w:rsid w:val="001A1426"/>
    <w:rsid w:val="001A3902"/>
    <w:rsid w:val="001A549A"/>
    <w:rsid w:val="001A7C5A"/>
    <w:rsid w:val="001B04E2"/>
    <w:rsid w:val="001B0D4A"/>
    <w:rsid w:val="001B11A9"/>
    <w:rsid w:val="001B22E1"/>
    <w:rsid w:val="001B2DFC"/>
    <w:rsid w:val="001B37B6"/>
    <w:rsid w:val="001B3D99"/>
    <w:rsid w:val="001B4744"/>
    <w:rsid w:val="001B65D2"/>
    <w:rsid w:val="001B703C"/>
    <w:rsid w:val="001B7E71"/>
    <w:rsid w:val="001C0662"/>
    <w:rsid w:val="001C194B"/>
    <w:rsid w:val="001C2378"/>
    <w:rsid w:val="001C2C9A"/>
    <w:rsid w:val="001C368B"/>
    <w:rsid w:val="001C47DA"/>
    <w:rsid w:val="001C58CC"/>
    <w:rsid w:val="001C6A52"/>
    <w:rsid w:val="001D16AD"/>
    <w:rsid w:val="001D347F"/>
    <w:rsid w:val="001D643C"/>
    <w:rsid w:val="001D6820"/>
    <w:rsid w:val="001D6BEC"/>
    <w:rsid w:val="001D7B86"/>
    <w:rsid w:val="001D7FE6"/>
    <w:rsid w:val="001E123B"/>
    <w:rsid w:val="001E32ED"/>
    <w:rsid w:val="001E60A7"/>
    <w:rsid w:val="001E7651"/>
    <w:rsid w:val="001F10B9"/>
    <w:rsid w:val="001F3F34"/>
    <w:rsid w:val="001F49B2"/>
    <w:rsid w:val="001F64D7"/>
    <w:rsid w:val="001F7071"/>
    <w:rsid w:val="001F73C0"/>
    <w:rsid w:val="0020017B"/>
    <w:rsid w:val="002013E4"/>
    <w:rsid w:val="00201479"/>
    <w:rsid w:val="00201FB3"/>
    <w:rsid w:val="002038D2"/>
    <w:rsid w:val="00204C7D"/>
    <w:rsid w:val="00205412"/>
    <w:rsid w:val="002063D9"/>
    <w:rsid w:val="00206FAD"/>
    <w:rsid w:val="00207C40"/>
    <w:rsid w:val="002105D4"/>
    <w:rsid w:val="002109F4"/>
    <w:rsid w:val="0021297D"/>
    <w:rsid w:val="00212F43"/>
    <w:rsid w:val="00213445"/>
    <w:rsid w:val="00214684"/>
    <w:rsid w:val="0021481A"/>
    <w:rsid w:val="002172A3"/>
    <w:rsid w:val="002211F5"/>
    <w:rsid w:val="00227088"/>
    <w:rsid w:val="002279BC"/>
    <w:rsid w:val="00231016"/>
    <w:rsid w:val="00233B8B"/>
    <w:rsid w:val="00234506"/>
    <w:rsid w:val="002347B0"/>
    <w:rsid w:val="002356E8"/>
    <w:rsid w:val="00235943"/>
    <w:rsid w:val="00240810"/>
    <w:rsid w:val="0024088A"/>
    <w:rsid w:val="00240B31"/>
    <w:rsid w:val="00243FC2"/>
    <w:rsid w:val="00244DD0"/>
    <w:rsid w:val="00245003"/>
    <w:rsid w:val="002454C2"/>
    <w:rsid w:val="00245C19"/>
    <w:rsid w:val="00246626"/>
    <w:rsid w:val="00246985"/>
    <w:rsid w:val="00247AF6"/>
    <w:rsid w:val="002503F1"/>
    <w:rsid w:val="0025064F"/>
    <w:rsid w:val="00251BD6"/>
    <w:rsid w:val="002526C3"/>
    <w:rsid w:val="00252BDD"/>
    <w:rsid w:val="0025537F"/>
    <w:rsid w:val="0025783F"/>
    <w:rsid w:val="00261635"/>
    <w:rsid w:val="00262216"/>
    <w:rsid w:val="002633B3"/>
    <w:rsid w:val="00264170"/>
    <w:rsid w:val="002643D4"/>
    <w:rsid w:val="00264BB6"/>
    <w:rsid w:val="00264EDB"/>
    <w:rsid w:val="00266537"/>
    <w:rsid w:val="00266D0B"/>
    <w:rsid w:val="002715F0"/>
    <w:rsid w:val="00274975"/>
    <w:rsid w:val="00277560"/>
    <w:rsid w:val="00280BB4"/>
    <w:rsid w:val="0028147A"/>
    <w:rsid w:val="00282E76"/>
    <w:rsid w:val="0028319C"/>
    <w:rsid w:val="002839B0"/>
    <w:rsid w:val="00285046"/>
    <w:rsid w:val="002859BB"/>
    <w:rsid w:val="00290C9A"/>
    <w:rsid w:val="00291769"/>
    <w:rsid w:val="0029187A"/>
    <w:rsid w:val="002918A9"/>
    <w:rsid w:val="00291B6B"/>
    <w:rsid w:val="00292A31"/>
    <w:rsid w:val="00292A40"/>
    <w:rsid w:val="002937D8"/>
    <w:rsid w:val="00293A46"/>
    <w:rsid w:val="00297DC8"/>
    <w:rsid w:val="002A0CB3"/>
    <w:rsid w:val="002A0FB8"/>
    <w:rsid w:val="002A159C"/>
    <w:rsid w:val="002A2D18"/>
    <w:rsid w:val="002A4835"/>
    <w:rsid w:val="002A4B07"/>
    <w:rsid w:val="002A4E34"/>
    <w:rsid w:val="002A4FE2"/>
    <w:rsid w:val="002A530E"/>
    <w:rsid w:val="002A54F5"/>
    <w:rsid w:val="002A5B4F"/>
    <w:rsid w:val="002A61BF"/>
    <w:rsid w:val="002A7443"/>
    <w:rsid w:val="002B00D3"/>
    <w:rsid w:val="002B1E6C"/>
    <w:rsid w:val="002B21C8"/>
    <w:rsid w:val="002B27CA"/>
    <w:rsid w:val="002B503D"/>
    <w:rsid w:val="002B5CCB"/>
    <w:rsid w:val="002B63AF"/>
    <w:rsid w:val="002B7EA0"/>
    <w:rsid w:val="002C040F"/>
    <w:rsid w:val="002C0866"/>
    <w:rsid w:val="002C2AC7"/>
    <w:rsid w:val="002C3BFE"/>
    <w:rsid w:val="002C5AF0"/>
    <w:rsid w:val="002C64F7"/>
    <w:rsid w:val="002C72E0"/>
    <w:rsid w:val="002C7C2D"/>
    <w:rsid w:val="002C7C90"/>
    <w:rsid w:val="002C7CD0"/>
    <w:rsid w:val="002C7E9A"/>
    <w:rsid w:val="002D0090"/>
    <w:rsid w:val="002D0EC0"/>
    <w:rsid w:val="002D3AFA"/>
    <w:rsid w:val="002D7F7C"/>
    <w:rsid w:val="002E0BF9"/>
    <w:rsid w:val="002E383B"/>
    <w:rsid w:val="002E4223"/>
    <w:rsid w:val="002E477E"/>
    <w:rsid w:val="002E5447"/>
    <w:rsid w:val="002E7324"/>
    <w:rsid w:val="002F1DA3"/>
    <w:rsid w:val="002F3274"/>
    <w:rsid w:val="002F67CF"/>
    <w:rsid w:val="00300B0F"/>
    <w:rsid w:val="00301AC1"/>
    <w:rsid w:val="00301C71"/>
    <w:rsid w:val="0030222E"/>
    <w:rsid w:val="00302D2B"/>
    <w:rsid w:val="00303932"/>
    <w:rsid w:val="00303A59"/>
    <w:rsid w:val="00304837"/>
    <w:rsid w:val="003056AB"/>
    <w:rsid w:val="00305829"/>
    <w:rsid w:val="00305D56"/>
    <w:rsid w:val="0030795F"/>
    <w:rsid w:val="00307FF5"/>
    <w:rsid w:val="00310E70"/>
    <w:rsid w:val="00310F16"/>
    <w:rsid w:val="00311917"/>
    <w:rsid w:val="003136C2"/>
    <w:rsid w:val="00316DF0"/>
    <w:rsid w:val="0031795F"/>
    <w:rsid w:val="003205DA"/>
    <w:rsid w:val="00320990"/>
    <w:rsid w:val="00322ECD"/>
    <w:rsid w:val="00323205"/>
    <w:rsid w:val="00323844"/>
    <w:rsid w:val="00323CC3"/>
    <w:rsid w:val="00325CF5"/>
    <w:rsid w:val="00326305"/>
    <w:rsid w:val="00326796"/>
    <w:rsid w:val="00326A07"/>
    <w:rsid w:val="00327239"/>
    <w:rsid w:val="003279F3"/>
    <w:rsid w:val="00330481"/>
    <w:rsid w:val="00330963"/>
    <w:rsid w:val="003321AE"/>
    <w:rsid w:val="00332E4E"/>
    <w:rsid w:val="00335CF9"/>
    <w:rsid w:val="003367EF"/>
    <w:rsid w:val="00336BEE"/>
    <w:rsid w:val="003371CE"/>
    <w:rsid w:val="00342C6A"/>
    <w:rsid w:val="0034456F"/>
    <w:rsid w:val="00344666"/>
    <w:rsid w:val="00345089"/>
    <w:rsid w:val="003464B2"/>
    <w:rsid w:val="00346EBC"/>
    <w:rsid w:val="003470BC"/>
    <w:rsid w:val="00347922"/>
    <w:rsid w:val="00350E6F"/>
    <w:rsid w:val="00350EC1"/>
    <w:rsid w:val="003511CA"/>
    <w:rsid w:val="0035200F"/>
    <w:rsid w:val="00353EB6"/>
    <w:rsid w:val="0035586E"/>
    <w:rsid w:val="00357894"/>
    <w:rsid w:val="003604ED"/>
    <w:rsid w:val="00360839"/>
    <w:rsid w:val="00360E5B"/>
    <w:rsid w:val="0036245F"/>
    <w:rsid w:val="00362480"/>
    <w:rsid w:val="003633D5"/>
    <w:rsid w:val="003634A1"/>
    <w:rsid w:val="003637D0"/>
    <w:rsid w:val="0036399A"/>
    <w:rsid w:val="00365779"/>
    <w:rsid w:val="00365D4E"/>
    <w:rsid w:val="00370A7B"/>
    <w:rsid w:val="00370DA6"/>
    <w:rsid w:val="003728A5"/>
    <w:rsid w:val="00374F8B"/>
    <w:rsid w:val="00375A1A"/>
    <w:rsid w:val="00376CD8"/>
    <w:rsid w:val="00377833"/>
    <w:rsid w:val="00377C9F"/>
    <w:rsid w:val="00382688"/>
    <w:rsid w:val="00383343"/>
    <w:rsid w:val="00383912"/>
    <w:rsid w:val="003867D6"/>
    <w:rsid w:val="00387DD1"/>
    <w:rsid w:val="00387F58"/>
    <w:rsid w:val="003912AD"/>
    <w:rsid w:val="00392CD7"/>
    <w:rsid w:val="0039395D"/>
    <w:rsid w:val="00393BF0"/>
    <w:rsid w:val="00394886"/>
    <w:rsid w:val="00395150"/>
    <w:rsid w:val="003954B5"/>
    <w:rsid w:val="00395AFC"/>
    <w:rsid w:val="00396ACB"/>
    <w:rsid w:val="00396ADD"/>
    <w:rsid w:val="003976AA"/>
    <w:rsid w:val="003A432D"/>
    <w:rsid w:val="003A5619"/>
    <w:rsid w:val="003A66BF"/>
    <w:rsid w:val="003B06E7"/>
    <w:rsid w:val="003B2CEB"/>
    <w:rsid w:val="003B42BF"/>
    <w:rsid w:val="003B431B"/>
    <w:rsid w:val="003B4DC3"/>
    <w:rsid w:val="003B6199"/>
    <w:rsid w:val="003B6C62"/>
    <w:rsid w:val="003C083C"/>
    <w:rsid w:val="003C1E3F"/>
    <w:rsid w:val="003C24C3"/>
    <w:rsid w:val="003C39C1"/>
    <w:rsid w:val="003C3D03"/>
    <w:rsid w:val="003C4604"/>
    <w:rsid w:val="003C661F"/>
    <w:rsid w:val="003C709A"/>
    <w:rsid w:val="003C7950"/>
    <w:rsid w:val="003C79AF"/>
    <w:rsid w:val="003D1209"/>
    <w:rsid w:val="003D366F"/>
    <w:rsid w:val="003D3B4B"/>
    <w:rsid w:val="003D3C3B"/>
    <w:rsid w:val="003D56B8"/>
    <w:rsid w:val="003D5C38"/>
    <w:rsid w:val="003D6EA1"/>
    <w:rsid w:val="003E2FA1"/>
    <w:rsid w:val="003E337E"/>
    <w:rsid w:val="003E43D9"/>
    <w:rsid w:val="003E4C26"/>
    <w:rsid w:val="003E59CB"/>
    <w:rsid w:val="003E6575"/>
    <w:rsid w:val="003F402A"/>
    <w:rsid w:val="003F49B0"/>
    <w:rsid w:val="003F4D31"/>
    <w:rsid w:val="003F6D2A"/>
    <w:rsid w:val="003F7035"/>
    <w:rsid w:val="003F71A1"/>
    <w:rsid w:val="00410640"/>
    <w:rsid w:val="004107FC"/>
    <w:rsid w:val="00414285"/>
    <w:rsid w:val="00414EB2"/>
    <w:rsid w:val="00415AFA"/>
    <w:rsid w:val="00417B65"/>
    <w:rsid w:val="00421516"/>
    <w:rsid w:val="004216CD"/>
    <w:rsid w:val="004219EA"/>
    <w:rsid w:val="004244B5"/>
    <w:rsid w:val="00427347"/>
    <w:rsid w:val="00427597"/>
    <w:rsid w:val="004278A5"/>
    <w:rsid w:val="00427B7F"/>
    <w:rsid w:val="0043053A"/>
    <w:rsid w:val="004318BC"/>
    <w:rsid w:val="00431957"/>
    <w:rsid w:val="00431FDC"/>
    <w:rsid w:val="00433873"/>
    <w:rsid w:val="00433D12"/>
    <w:rsid w:val="00440707"/>
    <w:rsid w:val="00441630"/>
    <w:rsid w:val="00441BE9"/>
    <w:rsid w:val="0044212D"/>
    <w:rsid w:val="00443397"/>
    <w:rsid w:val="004436A9"/>
    <w:rsid w:val="00443DE5"/>
    <w:rsid w:val="00444159"/>
    <w:rsid w:val="00444258"/>
    <w:rsid w:val="0044582C"/>
    <w:rsid w:val="00445AED"/>
    <w:rsid w:val="00445EDB"/>
    <w:rsid w:val="00450FC2"/>
    <w:rsid w:val="004515BE"/>
    <w:rsid w:val="00452236"/>
    <w:rsid w:val="004533E1"/>
    <w:rsid w:val="00453BB0"/>
    <w:rsid w:val="00455718"/>
    <w:rsid w:val="004564C9"/>
    <w:rsid w:val="00457CAE"/>
    <w:rsid w:val="00462A8F"/>
    <w:rsid w:val="00462F1C"/>
    <w:rsid w:val="00463642"/>
    <w:rsid w:val="00463AA8"/>
    <w:rsid w:val="00464DA6"/>
    <w:rsid w:val="00464FCF"/>
    <w:rsid w:val="004656AB"/>
    <w:rsid w:val="004658E7"/>
    <w:rsid w:val="00470C1A"/>
    <w:rsid w:val="00471F94"/>
    <w:rsid w:val="004734E3"/>
    <w:rsid w:val="00473C24"/>
    <w:rsid w:val="00475D11"/>
    <w:rsid w:val="00480FBE"/>
    <w:rsid w:val="00481C93"/>
    <w:rsid w:val="00482A2F"/>
    <w:rsid w:val="0048380E"/>
    <w:rsid w:val="00483E3B"/>
    <w:rsid w:val="0048411A"/>
    <w:rsid w:val="00485ED2"/>
    <w:rsid w:val="0049525E"/>
    <w:rsid w:val="00495B0E"/>
    <w:rsid w:val="00495C11"/>
    <w:rsid w:val="00496418"/>
    <w:rsid w:val="004965DF"/>
    <w:rsid w:val="00497DB2"/>
    <w:rsid w:val="004A28E5"/>
    <w:rsid w:val="004A3B35"/>
    <w:rsid w:val="004A4958"/>
    <w:rsid w:val="004A4E8C"/>
    <w:rsid w:val="004A4F14"/>
    <w:rsid w:val="004A693F"/>
    <w:rsid w:val="004A7AF7"/>
    <w:rsid w:val="004B02E5"/>
    <w:rsid w:val="004B133A"/>
    <w:rsid w:val="004B48BB"/>
    <w:rsid w:val="004B50C1"/>
    <w:rsid w:val="004B5D12"/>
    <w:rsid w:val="004B6BCD"/>
    <w:rsid w:val="004B6D15"/>
    <w:rsid w:val="004B7A26"/>
    <w:rsid w:val="004B7B5C"/>
    <w:rsid w:val="004C1A22"/>
    <w:rsid w:val="004C4B9C"/>
    <w:rsid w:val="004C5461"/>
    <w:rsid w:val="004D06AF"/>
    <w:rsid w:val="004D31E5"/>
    <w:rsid w:val="004D658F"/>
    <w:rsid w:val="004D67B3"/>
    <w:rsid w:val="004D6863"/>
    <w:rsid w:val="004D78B5"/>
    <w:rsid w:val="004D7E7D"/>
    <w:rsid w:val="004E1222"/>
    <w:rsid w:val="004E13A1"/>
    <w:rsid w:val="004E13B7"/>
    <w:rsid w:val="004E1540"/>
    <w:rsid w:val="004E2216"/>
    <w:rsid w:val="004E2A52"/>
    <w:rsid w:val="004E2A8C"/>
    <w:rsid w:val="004E4CC5"/>
    <w:rsid w:val="004E55A5"/>
    <w:rsid w:val="004E5E78"/>
    <w:rsid w:val="004F0248"/>
    <w:rsid w:val="004F22F6"/>
    <w:rsid w:val="004F2D37"/>
    <w:rsid w:val="004F5303"/>
    <w:rsid w:val="00501B1D"/>
    <w:rsid w:val="005036C3"/>
    <w:rsid w:val="00503DE0"/>
    <w:rsid w:val="0050557A"/>
    <w:rsid w:val="0050621F"/>
    <w:rsid w:val="005071B5"/>
    <w:rsid w:val="005074AD"/>
    <w:rsid w:val="00507834"/>
    <w:rsid w:val="00510B7B"/>
    <w:rsid w:val="005129E1"/>
    <w:rsid w:val="005149CB"/>
    <w:rsid w:val="005157FC"/>
    <w:rsid w:val="00517DFD"/>
    <w:rsid w:val="0052030A"/>
    <w:rsid w:val="00521FC4"/>
    <w:rsid w:val="0052376F"/>
    <w:rsid w:val="00523EEC"/>
    <w:rsid w:val="0052497A"/>
    <w:rsid w:val="00527268"/>
    <w:rsid w:val="005314D1"/>
    <w:rsid w:val="00531A9A"/>
    <w:rsid w:val="0053398F"/>
    <w:rsid w:val="0053590D"/>
    <w:rsid w:val="00536123"/>
    <w:rsid w:val="00536A80"/>
    <w:rsid w:val="005415A5"/>
    <w:rsid w:val="005416DF"/>
    <w:rsid w:val="00541D07"/>
    <w:rsid w:val="00541D70"/>
    <w:rsid w:val="00541E2B"/>
    <w:rsid w:val="005429DE"/>
    <w:rsid w:val="005436B6"/>
    <w:rsid w:val="00543A1E"/>
    <w:rsid w:val="00546401"/>
    <w:rsid w:val="00546881"/>
    <w:rsid w:val="00550233"/>
    <w:rsid w:val="005511B8"/>
    <w:rsid w:val="00551C70"/>
    <w:rsid w:val="0055290D"/>
    <w:rsid w:val="00554020"/>
    <w:rsid w:val="00555643"/>
    <w:rsid w:val="0056144C"/>
    <w:rsid w:val="005630FD"/>
    <w:rsid w:val="00566AD2"/>
    <w:rsid w:val="00570CAA"/>
    <w:rsid w:val="00573210"/>
    <w:rsid w:val="0057324D"/>
    <w:rsid w:val="005734DB"/>
    <w:rsid w:val="00573824"/>
    <w:rsid w:val="00573E19"/>
    <w:rsid w:val="005741E8"/>
    <w:rsid w:val="005743E1"/>
    <w:rsid w:val="00574DBE"/>
    <w:rsid w:val="00577609"/>
    <w:rsid w:val="00577742"/>
    <w:rsid w:val="005809B3"/>
    <w:rsid w:val="005813A2"/>
    <w:rsid w:val="005823A6"/>
    <w:rsid w:val="00583625"/>
    <w:rsid w:val="005837D4"/>
    <w:rsid w:val="00583BCE"/>
    <w:rsid w:val="0058509E"/>
    <w:rsid w:val="005852ED"/>
    <w:rsid w:val="005874E8"/>
    <w:rsid w:val="00590472"/>
    <w:rsid w:val="0059156F"/>
    <w:rsid w:val="00592A86"/>
    <w:rsid w:val="00592B8F"/>
    <w:rsid w:val="00596CFC"/>
    <w:rsid w:val="00597668"/>
    <w:rsid w:val="005A0007"/>
    <w:rsid w:val="005A0B62"/>
    <w:rsid w:val="005A0C97"/>
    <w:rsid w:val="005A1607"/>
    <w:rsid w:val="005A28B8"/>
    <w:rsid w:val="005A2DA0"/>
    <w:rsid w:val="005A5B98"/>
    <w:rsid w:val="005A60DC"/>
    <w:rsid w:val="005A6E38"/>
    <w:rsid w:val="005B0161"/>
    <w:rsid w:val="005B03E8"/>
    <w:rsid w:val="005B2452"/>
    <w:rsid w:val="005B468F"/>
    <w:rsid w:val="005B4754"/>
    <w:rsid w:val="005B48B9"/>
    <w:rsid w:val="005B78EA"/>
    <w:rsid w:val="005B7A72"/>
    <w:rsid w:val="005C040F"/>
    <w:rsid w:val="005C1BC5"/>
    <w:rsid w:val="005C390E"/>
    <w:rsid w:val="005C40A8"/>
    <w:rsid w:val="005C5237"/>
    <w:rsid w:val="005C6FD9"/>
    <w:rsid w:val="005C7085"/>
    <w:rsid w:val="005D016E"/>
    <w:rsid w:val="005D11DD"/>
    <w:rsid w:val="005D2986"/>
    <w:rsid w:val="005D31D5"/>
    <w:rsid w:val="005D40CB"/>
    <w:rsid w:val="005D4870"/>
    <w:rsid w:val="005D6571"/>
    <w:rsid w:val="005D771D"/>
    <w:rsid w:val="005E09D9"/>
    <w:rsid w:val="005E1A6F"/>
    <w:rsid w:val="005E1B73"/>
    <w:rsid w:val="005E4CEC"/>
    <w:rsid w:val="005E5300"/>
    <w:rsid w:val="005E72E7"/>
    <w:rsid w:val="005E74CD"/>
    <w:rsid w:val="005E76A1"/>
    <w:rsid w:val="005F1FCC"/>
    <w:rsid w:val="005F30CA"/>
    <w:rsid w:val="005F36DC"/>
    <w:rsid w:val="005F3A90"/>
    <w:rsid w:val="005F3DE3"/>
    <w:rsid w:val="005F41BD"/>
    <w:rsid w:val="005F42D2"/>
    <w:rsid w:val="005F461D"/>
    <w:rsid w:val="006020C1"/>
    <w:rsid w:val="006027BD"/>
    <w:rsid w:val="00604635"/>
    <w:rsid w:val="006105F4"/>
    <w:rsid w:val="00610A18"/>
    <w:rsid w:val="00613B57"/>
    <w:rsid w:val="00614125"/>
    <w:rsid w:val="0061455D"/>
    <w:rsid w:val="0061527B"/>
    <w:rsid w:val="0061563B"/>
    <w:rsid w:val="006165D4"/>
    <w:rsid w:val="00616D72"/>
    <w:rsid w:val="00620C90"/>
    <w:rsid w:val="006219FB"/>
    <w:rsid w:val="00621F85"/>
    <w:rsid w:val="006236F1"/>
    <w:rsid w:val="00623A17"/>
    <w:rsid w:val="006244AD"/>
    <w:rsid w:val="00625169"/>
    <w:rsid w:val="00626139"/>
    <w:rsid w:val="006264A0"/>
    <w:rsid w:val="006265AD"/>
    <w:rsid w:val="00627704"/>
    <w:rsid w:val="0063160C"/>
    <w:rsid w:val="00631852"/>
    <w:rsid w:val="00632789"/>
    <w:rsid w:val="006346F6"/>
    <w:rsid w:val="006348CF"/>
    <w:rsid w:val="006367D9"/>
    <w:rsid w:val="006372C6"/>
    <w:rsid w:val="00637313"/>
    <w:rsid w:val="0063774D"/>
    <w:rsid w:val="00644A35"/>
    <w:rsid w:val="00647CAB"/>
    <w:rsid w:val="006513CB"/>
    <w:rsid w:val="0065208A"/>
    <w:rsid w:val="006531DA"/>
    <w:rsid w:val="00653695"/>
    <w:rsid w:val="006541B3"/>
    <w:rsid w:val="0065621C"/>
    <w:rsid w:val="00656A32"/>
    <w:rsid w:val="00657822"/>
    <w:rsid w:val="0065790F"/>
    <w:rsid w:val="00660B3E"/>
    <w:rsid w:val="00661382"/>
    <w:rsid w:val="00666AF0"/>
    <w:rsid w:val="00666D2F"/>
    <w:rsid w:val="00667E89"/>
    <w:rsid w:val="0067290D"/>
    <w:rsid w:val="00673426"/>
    <w:rsid w:val="00673ABE"/>
    <w:rsid w:val="00676374"/>
    <w:rsid w:val="0068155A"/>
    <w:rsid w:val="006826D0"/>
    <w:rsid w:val="006905EC"/>
    <w:rsid w:val="00691FF5"/>
    <w:rsid w:val="00692F32"/>
    <w:rsid w:val="00694992"/>
    <w:rsid w:val="006958C3"/>
    <w:rsid w:val="006A12C6"/>
    <w:rsid w:val="006A3F9C"/>
    <w:rsid w:val="006A499F"/>
    <w:rsid w:val="006A6DB2"/>
    <w:rsid w:val="006B1451"/>
    <w:rsid w:val="006B2210"/>
    <w:rsid w:val="006B2437"/>
    <w:rsid w:val="006B270E"/>
    <w:rsid w:val="006B4120"/>
    <w:rsid w:val="006B44D3"/>
    <w:rsid w:val="006B4735"/>
    <w:rsid w:val="006B618D"/>
    <w:rsid w:val="006B6444"/>
    <w:rsid w:val="006C29D2"/>
    <w:rsid w:val="006C3256"/>
    <w:rsid w:val="006C3D94"/>
    <w:rsid w:val="006C3F92"/>
    <w:rsid w:val="006C7493"/>
    <w:rsid w:val="006D0040"/>
    <w:rsid w:val="006D0397"/>
    <w:rsid w:val="006D056A"/>
    <w:rsid w:val="006D33A9"/>
    <w:rsid w:val="006D365E"/>
    <w:rsid w:val="006D40B2"/>
    <w:rsid w:val="006D45E0"/>
    <w:rsid w:val="006D6A3E"/>
    <w:rsid w:val="006D6D46"/>
    <w:rsid w:val="006D6FEC"/>
    <w:rsid w:val="006D71E8"/>
    <w:rsid w:val="006E1137"/>
    <w:rsid w:val="006E1E89"/>
    <w:rsid w:val="006E4348"/>
    <w:rsid w:val="006E68D2"/>
    <w:rsid w:val="006E6DD6"/>
    <w:rsid w:val="006F0094"/>
    <w:rsid w:val="006F0352"/>
    <w:rsid w:val="006F035D"/>
    <w:rsid w:val="006F04B4"/>
    <w:rsid w:val="006F293E"/>
    <w:rsid w:val="006F37E5"/>
    <w:rsid w:val="006F3899"/>
    <w:rsid w:val="006F4603"/>
    <w:rsid w:val="006F615B"/>
    <w:rsid w:val="006F63FD"/>
    <w:rsid w:val="006F7603"/>
    <w:rsid w:val="006F7DA5"/>
    <w:rsid w:val="00700A00"/>
    <w:rsid w:val="007019BF"/>
    <w:rsid w:val="00701CA0"/>
    <w:rsid w:val="00702D10"/>
    <w:rsid w:val="007050B0"/>
    <w:rsid w:val="0070628E"/>
    <w:rsid w:val="00706383"/>
    <w:rsid w:val="00707ED4"/>
    <w:rsid w:val="00711248"/>
    <w:rsid w:val="00714932"/>
    <w:rsid w:val="00716ACF"/>
    <w:rsid w:val="00716DC2"/>
    <w:rsid w:val="007213E1"/>
    <w:rsid w:val="007229C0"/>
    <w:rsid w:val="00726772"/>
    <w:rsid w:val="00727802"/>
    <w:rsid w:val="00727C07"/>
    <w:rsid w:val="00730313"/>
    <w:rsid w:val="00732886"/>
    <w:rsid w:val="00732A4D"/>
    <w:rsid w:val="00732B06"/>
    <w:rsid w:val="007334A5"/>
    <w:rsid w:val="00734630"/>
    <w:rsid w:val="00735DD3"/>
    <w:rsid w:val="007415F5"/>
    <w:rsid w:val="00741B10"/>
    <w:rsid w:val="00741D1B"/>
    <w:rsid w:val="0074271B"/>
    <w:rsid w:val="007447C6"/>
    <w:rsid w:val="00744992"/>
    <w:rsid w:val="00745008"/>
    <w:rsid w:val="00745B26"/>
    <w:rsid w:val="00747877"/>
    <w:rsid w:val="0074792E"/>
    <w:rsid w:val="00747EBB"/>
    <w:rsid w:val="007503FC"/>
    <w:rsid w:val="00750BFF"/>
    <w:rsid w:val="00751E36"/>
    <w:rsid w:val="007521C2"/>
    <w:rsid w:val="00752D5F"/>
    <w:rsid w:val="00753BB4"/>
    <w:rsid w:val="007605B1"/>
    <w:rsid w:val="0076075D"/>
    <w:rsid w:val="00762BA3"/>
    <w:rsid w:val="0076341B"/>
    <w:rsid w:val="0076571E"/>
    <w:rsid w:val="00766746"/>
    <w:rsid w:val="007667AA"/>
    <w:rsid w:val="00766898"/>
    <w:rsid w:val="00766CEC"/>
    <w:rsid w:val="0076726C"/>
    <w:rsid w:val="007704E0"/>
    <w:rsid w:val="00771098"/>
    <w:rsid w:val="007732F1"/>
    <w:rsid w:val="00773E4F"/>
    <w:rsid w:val="007740A5"/>
    <w:rsid w:val="00774737"/>
    <w:rsid w:val="00774ADB"/>
    <w:rsid w:val="00775637"/>
    <w:rsid w:val="00776993"/>
    <w:rsid w:val="0078171B"/>
    <w:rsid w:val="00782306"/>
    <w:rsid w:val="007836A0"/>
    <w:rsid w:val="00783FA5"/>
    <w:rsid w:val="00785224"/>
    <w:rsid w:val="007864B0"/>
    <w:rsid w:val="007867F2"/>
    <w:rsid w:val="0078739E"/>
    <w:rsid w:val="007909FA"/>
    <w:rsid w:val="007921D9"/>
    <w:rsid w:val="00793280"/>
    <w:rsid w:val="007937B8"/>
    <w:rsid w:val="00793D4F"/>
    <w:rsid w:val="00794548"/>
    <w:rsid w:val="00794DA3"/>
    <w:rsid w:val="00795C29"/>
    <w:rsid w:val="007963B7"/>
    <w:rsid w:val="00796609"/>
    <w:rsid w:val="007A031E"/>
    <w:rsid w:val="007A708C"/>
    <w:rsid w:val="007A7E37"/>
    <w:rsid w:val="007A7FBD"/>
    <w:rsid w:val="007B06EB"/>
    <w:rsid w:val="007B27E2"/>
    <w:rsid w:val="007B2C54"/>
    <w:rsid w:val="007B31D3"/>
    <w:rsid w:val="007B64AC"/>
    <w:rsid w:val="007B6EF8"/>
    <w:rsid w:val="007B798E"/>
    <w:rsid w:val="007B7A57"/>
    <w:rsid w:val="007C0260"/>
    <w:rsid w:val="007C0386"/>
    <w:rsid w:val="007C0B00"/>
    <w:rsid w:val="007C10BF"/>
    <w:rsid w:val="007C13C9"/>
    <w:rsid w:val="007C18F4"/>
    <w:rsid w:val="007C1A7D"/>
    <w:rsid w:val="007C2EC3"/>
    <w:rsid w:val="007C33D8"/>
    <w:rsid w:val="007C3D6C"/>
    <w:rsid w:val="007C422E"/>
    <w:rsid w:val="007C4F00"/>
    <w:rsid w:val="007C6096"/>
    <w:rsid w:val="007C71D7"/>
    <w:rsid w:val="007D09B5"/>
    <w:rsid w:val="007D1491"/>
    <w:rsid w:val="007D64BD"/>
    <w:rsid w:val="007E0EE6"/>
    <w:rsid w:val="007E1163"/>
    <w:rsid w:val="007E3D8F"/>
    <w:rsid w:val="007E612A"/>
    <w:rsid w:val="007E774D"/>
    <w:rsid w:val="007E783C"/>
    <w:rsid w:val="007E7888"/>
    <w:rsid w:val="007F2ACC"/>
    <w:rsid w:val="007F3A50"/>
    <w:rsid w:val="00800261"/>
    <w:rsid w:val="00800656"/>
    <w:rsid w:val="0080140C"/>
    <w:rsid w:val="00801F05"/>
    <w:rsid w:val="00802CCB"/>
    <w:rsid w:val="00803002"/>
    <w:rsid w:val="0080346F"/>
    <w:rsid w:val="008034BA"/>
    <w:rsid w:val="00804CFC"/>
    <w:rsid w:val="008056B2"/>
    <w:rsid w:val="00806BF4"/>
    <w:rsid w:val="00807905"/>
    <w:rsid w:val="00807B32"/>
    <w:rsid w:val="008115C6"/>
    <w:rsid w:val="0081327C"/>
    <w:rsid w:val="00816F85"/>
    <w:rsid w:val="00817932"/>
    <w:rsid w:val="00817D8A"/>
    <w:rsid w:val="008218D1"/>
    <w:rsid w:val="0082216A"/>
    <w:rsid w:val="00823618"/>
    <w:rsid w:val="00823919"/>
    <w:rsid w:val="00823A8E"/>
    <w:rsid w:val="0082613B"/>
    <w:rsid w:val="00826B57"/>
    <w:rsid w:val="008271B7"/>
    <w:rsid w:val="00827647"/>
    <w:rsid w:val="00827DDF"/>
    <w:rsid w:val="00827E38"/>
    <w:rsid w:val="00831031"/>
    <w:rsid w:val="008310BC"/>
    <w:rsid w:val="00831FDC"/>
    <w:rsid w:val="0083206D"/>
    <w:rsid w:val="00832E26"/>
    <w:rsid w:val="0083345B"/>
    <w:rsid w:val="008349FB"/>
    <w:rsid w:val="008378CF"/>
    <w:rsid w:val="00840497"/>
    <w:rsid w:val="00840D62"/>
    <w:rsid w:val="00841397"/>
    <w:rsid w:val="0084333B"/>
    <w:rsid w:val="0084393A"/>
    <w:rsid w:val="008442B3"/>
    <w:rsid w:val="00845015"/>
    <w:rsid w:val="00847F01"/>
    <w:rsid w:val="00847F51"/>
    <w:rsid w:val="0085280B"/>
    <w:rsid w:val="00852BB3"/>
    <w:rsid w:val="00852C97"/>
    <w:rsid w:val="008541E6"/>
    <w:rsid w:val="00855630"/>
    <w:rsid w:val="00855D1A"/>
    <w:rsid w:val="00855DD9"/>
    <w:rsid w:val="00855EF9"/>
    <w:rsid w:val="008564BD"/>
    <w:rsid w:val="0085680D"/>
    <w:rsid w:val="008574B3"/>
    <w:rsid w:val="008628F6"/>
    <w:rsid w:val="00862F3F"/>
    <w:rsid w:val="00863488"/>
    <w:rsid w:val="00863F3E"/>
    <w:rsid w:val="008644EC"/>
    <w:rsid w:val="008655A0"/>
    <w:rsid w:val="0086583C"/>
    <w:rsid w:val="00866296"/>
    <w:rsid w:val="00867D11"/>
    <w:rsid w:val="0087024F"/>
    <w:rsid w:val="008727A7"/>
    <w:rsid w:val="00873475"/>
    <w:rsid w:val="00873A24"/>
    <w:rsid w:val="00873B52"/>
    <w:rsid w:val="00874159"/>
    <w:rsid w:val="008758F5"/>
    <w:rsid w:val="00876069"/>
    <w:rsid w:val="00877073"/>
    <w:rsid w:val="0088204F"/>
    <w:rsid w:val="00882F4A"/>
    <w:rsid w:val="00884027"/>
    <w:rsid w:val="0088500B"/>
    <w:rsid w:val="008852AB"/>
    <w:rsid w:val="0089023A"/>
    <w:rsid w:val="00890739"/>
    <w:rsid w:val="00890B10"/>
    <w:rsid w:val="008936EF"/>
    <w:rsid w:val="00894602"/>
    <w:rsid w:val="0089564E"/>
    <w:rsid w:val="00895653"/>
    <w:rsid w:val="00897F7A"/>
    <w:rsid w:val="008A02DE"/>
    <w:rsid w:val="008A237A"/>
    <w:rsid w:val="008A23B2"/>
    <w:rsid w:val="008A2512"/>
    <w:rsid w:val="008A2538"/>
    <w:rsid w:val="008A3C50"/>
    <w:rsid w:val="008A3E2A"/>
    <w:rsid w:val="008A4EE7"/>
    <w:rsid w:val="008A6D87"/>
    <w:rsid w:val="008A7AD7"/>
    <w:rsid w:val="008B0F3C"/>
    <w:rsid w:val="008B206A"/>
    <w:rsid w:val="008B211E"/>
    <w:rsid w:val="008B2397"/>
    <w:rsid w:val="008B25C1"/>
    <w:rsid w:val="008B296C"/>
    <w:rsid w:val="008B40A0"/>
    <w:rsid w:val="008B42F1"/>
    <w:rsid w:val="008B4C18"/>
    <w:rsid w:val="008B6DC0"/>
    <w:rsid w:val="008B6EF3"/>
    <w:rsid w:val="008C16B2"/>
    <w:rsid w:val="008C4D7E"/>
    <w:rsid w:val="008C5AAC"/>
    <w:rsid w:val="008C7C86"/>
    <w:rsid w:val="008D02D0"/>
    <w:rsid w:val="008D1006"/>
    <w:rsid w:val="008D1677"/>
    <w:rsid w:val="008D1D3B"/>
    <w:rsid w:val="008D457C"/>
    <w:rsid w:val="008D4B3C"/>
    <w:rsid w:val="008D56F6"/>
    <w:rsid w:val="008D5AB6"/>
    <w:rsid w:val="008D5CA1"/>
    <w:rsid w:val="008D5E92"/>
    <w:rsid w:val="008D5EF9"/>
    <w:rsid w:val="008D70EA"/>
    <w:rsid w:val="008D7967"/>
    <w:rsid w:val="008E09AC"/>
    <w:rsid w:val="008E174A"/>
    <w:rsid w:val="008E1A47"/>
    <w:rsid w:val="008E1BE9"/>
    <w:rsid w:val="008E2BEC"/>
    <w:rsid w:val="008E697E"/>
    <w:rsid w:val="008E7E2C"/>
    <w:rsid w:val="008F3D3A"/>
    <w:rsid w:val="008F4516"/>
    <w:rsid w:val="008F61D8"/>
    <w:rsid w:val="008F6507"/>
    <w:rsid w:val="008F6EDB"/>
    <w:rsid w:val="008F76F2"/>
    <w:rsid w:val="008F7D2F"/>
    <w:rsid w:val="00901861"/>
    <w:rsid w:val="009027D0"/>
    <w:rsid w:val="00903B51"/>
    <w:rsid w:val="009040A4"/>
    <w:rsid w:val="0090758A"/>
    <w:rsid w:val="009122C1"/>
    <w:rsid w:val="00915AEA"/>
    <w:rsid w:val="00916811"/>
    <w:rsid w:val="0092095B"/>
    <w:rsid w:val="0092203F"/>
    <w:rsid w:val="009225BC"/>
    <w:rsid w:val="0092280B"/>
    <w:rsid w:val="00925B36"/>
    <w:rsid w:val="00927759"/>
    <w:rsid w:val="009303D7"/>
    <w:rsid w:val="009305BF"/>
    <w:rsid w:val="00933525"/>
    <w:rsid w:val="009335C0"/>
    <w:rsid w:val="00934EDA"/>
    <w:rsid w:val="00935753"/>
    <w:rsid w:val="00936BEE"/>
    <w:rsid w:val="009404EA"/>
    <w:rsid w:val="0094156B"/>
    <w:rsid w:val="00942794"/>
    <w:rsid w:val="0094309A"/>
    <w:rsid w:val="00943A2B"/>
    <w:rsid w:val="00943FB5"/>
    <w:rsid w:val="00945A5F"/>
    <w:rsid w:val="00945F32"/>
    <w:rsid w:val="009475C4"/>
    <w:rsid w:val="00947DDD"/>
    <w:rsid w:val="00952761"/>
    <w:rsid w:val="00953447"/>
    <w:rsid w:val="00954155"/>
    <w:rsid w:val="0095547F"/>
    <w:rsid w:val="00955A34"/>
    <w:rsid w:val="009563B2"/>
    <w:rsid w:val="00960B9B"/>
    <w:rsid w:val="0096150E"/>
    <w:rsid w:val="00961667"/>
    <w:rsid w:val="00961D31"/>
    <w:rsid w:val="00961F9B"/>
    <w:rsid w:val="00965040"/>
    <w:rsid w:val="00965C6A"/>
    <w:rsid w:val="00971E06"/>
    <w:rsid w:val="00973527"/>
    <w:rsid w:val="009738FA"/>
    <w:rsid w:val="00974466"/>
    <w:rsid w:val="0097582F"/>
    <w:rsid w:val="00976875"/>
    <w:rsid w:val="009768FC"/>
    <w:rsid w:val="00976E7F"/>
    <w:rsid w:val="009806DC"/>
    <w:rsid w:val="00982739"/>
    <w:rsid w:val="00982BFE"/>
    <w:rsid w:val="0098309D"/>
    <w:rsid w:val="00984008"/>
    <w:rsid w:val="009844A6"/>
    <w:rsid w:val="00984A0B"/>
    <w:rsid w:val="00986140"/>
    <w:rsid w:val="00986E63"/>
    <w:rsid w:val="009908CB"/>
    <w:rsid w:val="00990B4D"/>
    <w:rsid w:val="00991096"/>
    <w:rsid w:val="00991BFC"/>
    <w:rsid w:val="0099288B"/>
    <w:rsid w:val="009951A2"/>
    <w:rsid w:val="00995DB5"/>
    <w:rsid w:val="00997AF8"/>
    <w:rsid w:val="00997F49"/>
    <w:rsid w:val="009A12DB"/>
    <w:rsid w:val="009A2163"/>
    <w:rsid w:val="009A2D63"/>
    <w:rsid w:val="009A4C98"/>
    <w:rsid w:val="009A6B35"/>
    <w:rsid w:val="009A6BE9"/>
    <w:rsid w:val="009A7479"/>
    <w:rsid w:val="009B2E65"/>
    <w:rsid w:val="009B2F15"/>
    <w:rsid w:val="009C1164"/>
    <w:rsid w:val="009C1628"/>
    <w:rsid w:val="009C21A4"/>
    <w:rsid w:val="009C222E"/>
    <w:rsid w:val="009C3128"/>
    <w:rsid w:val="009C40B4"/>
    <w:rsid w:val="009C4F53"/>
    <w:rsid w:val="009C6026"/>
    <w:rsid w:val="009C6421"/>
    <w:rsid w:val="009C6A9F"/>
    <w:rsid w:val="009C7C0A"/>
    <w:rsid w:val="009C7DE5"/>
    <w:rsid w:val="009C7FC3"/>
    <w:rsid w:val="009D01C9"/>
    <w:rsid w:val="009D068C"/>
    <w:rsid w:val="009D1EEE"/>
    <w:rsid w:val="009D2B65"/>
    <w:rsid w:val="009D329A"/>
    <w:rsid w:val="009D5612"/>
    <w:rsid w:val="009D5CEB"/>
    <w:rsid w:val="009D68C0"/>
    <w:rsid w:val="009D74C8"/>
    <w:rsid w:val="009D7E17"/>
    <w:rsid w:val="009E17BB"/>
    <w:rsid w:val="009E1FCC"/>
    <w:rsid w:val="009E438D"/>
    <w:rsid w:val="009E4AF6"/>
    <w:rsid w:val="009E576A"/>
    <w:rsid w:val="009E71AD"/>
    <w:rsid w:val="009E71C8"/>
    <w:rsid w:val="009E78C3"/>
    <w:rsid w:val="009E79F7"/>
    <w:rsid w:val="009F0848"/>
    <w:rsid w:val="009F0F21"/>
    <w:rsid w:val="009F1B75"/>
    <w:rsid w:val="009F2219"/>
    <w:rsid w:val="009F4253"/>
    <w:rsid w:val="009F4EDC"/>
    <w:rsid w:val="009F7363"/>
    <w:rsid w:val="00A00BCF"/>
    <w:rsid w:val="00A0160D"/>
    <w:rsid w:val="00A0197C"/>
    <w:rsid w:val="00A0252E"/>
    <w:rsid w:val="00A04AC5"/>
    <w:rsid w:val="00A04F17"/>
    <w:rsid w:val="00A07CD0"/>
    <w:rsid w:val="00A1024F"/>
    <w:rsid w:val="00A123D5"/>
    <w:rsid w:val="00A167BB"/>
    <w:rsid w:val="00A16BFA"/>
    <w:rsid w:val="00A1730C"/>
    <w:rsid w:val="00A17937"/>
    <w:rsid w:val="00A17E99"/>
    <w:rsid w:val="00A21354"/>
    <w:rsid w:val="00A2157C"/>
    <w:rsid w:val="00A2160B"/>
    <w:rsid w:val="00A2479F"/>
    <w:rsid w:val="00A279F5"/>
    <w:rsid w:val="00A31BFB"/>
    <w:rsid w:val="00A31D55"/>
    <w:rsid w:val="00A3271E"/>
    <w:rsid w:val="00A330F3"/>
    <w:rsid w:val="00A344D3"/>
    <w:rsid w:val="00A345DB"/>
    <w:rsid w:val="00A3774C"/>
    <w:rsid w:val="00A42FB4"/>
    <w:rsid w:val="00A4305F"/>
    <w:rsid w:val="00A4351A"/>
    <w:rsid w:val="00A44FDD"/>
    <w:rsid w:val="00A464D4"/>
    <w:rsid w:val="00A52559"/>
    <w:rsid w:val="00A5282C"/>
    <w:rsid w:val="00A533F7"/>
    <w:rsid w:val="00A54570"/>
    <w:rsid w:val="00A55915"/>
    <w:rsid w:val="00A55F2B"/>
    <w:rsid w:val="00A63255"/>
    <w:rsid w:val="00A72031"/>
    <w:rsid w:val="00A72319"/>
    <w:rsid w:val="00A73473"/>
    <w:rsid w:val="00A73772"/>
    <w:rsid w:val="00A73D9A"/>
    <w:rsid w:val="00A74FDA"/>
    <w:rsid w:val="00A76162"/>
    <w:rsid w:val="00A7B654"/>
    <w:rsid w:val="00A8009F"/>
    <w:rsid w:val="00A80C5B"/>
    <w:rsid w:val="00A80CFD"/>
    <w:rsid w:val="00A81B4C"/>
    <w:rsid w:val="00A821A9"/>
    <w:rsid w:val="00A8582D"/>
    <w:rsid w:val="00A86E14"/>
    <w:rsid w:val="00A86E65"/>
    <w:rsid w:val="00A91C53"/>
    <w:rsid w:val="00A9397C"/>
    <w:rsid w:val="00A93FA5"/>
    <w:rsid w:val="00A941D8"/>
    <w:rsid w:val="00A95210"/>
    <w:rsid w:val="00A96307"/>
    <w:rsid w:val="00A97FD4"/>
    <w:rsid w:val="00AA0976"/>
    <w:rsid w:val="00AA15B8"/>
    <w:rsid w:val="00AA1BBF"/>
    <w:rsid w:val="00AA4F7A"/>
    <w:rsid w:val="00AA52D4"/>
    <w:rsid w:val="00AA548E"/>
    <w:rsid w:val="00AA54DF"/>
    <w:rsid w:val="00AA77DD"/>
    <w:rsid w:val="00AB3B33"/>
    <w:rsid w:val="00AB3DC1"/>
    <w:rsid w:val="00AB533B"/>
    <w:rsid w:val="00AC024C"/>
    <w:rsid w:val="00AC18D5"/>
    <w:rsid w:val="00AC2BA7"/>
    <w:rsid w:val="00AC2F28"/>
    <w:rsid w:val="00AC3695"/>
    <w:rsid w:val="00AC381F"/>
    <w:rsid w:val="00AC50A5"/>
    <w:rsid w:val="00AC6256"/>
    <w:rsid w:val="00AC771F"/>
    <w:rsid w:val="00AD0594"/>
    <w:rsid w:val="00AD06E2"/>
    <w:rsid w:val="00AD12D8"/>
    <w:rsid w:val="00AD1BE0"/>
    <w:rsid w:val="00AD30B5"/>
    <w:rsid w:val="00AD5131"/>
    <w:rsid w:val="00AD5417"/>
    <w:rsid w:val="00AE265A"/>
    <w:rsid w:val="00AE2C28"/>
    <w:rsid w:val="00AE2F0B"/>
    <w:rsid w:val="00AE4CDC"/>
    <w:rsid w:val="00AE66C9"/>
    <w:rsid w:val="00AE6C55"/>
    <w:rsid w:val="00AE784E"/>
    <w:rsid w:val="00AE7DAB"/>
    <w:rsid w:val="00AF01DA"/>
    <w:rsid w:val="00AF0F48"/>
    <w:rsid w:val="00AF16E6"/>
    <w:rsid w:val="00AF1EEF"/>
    <w:rsid w:val="00AF23B6"/>
    <w:rsid w:val="00AF24FD"/>
    <w:rsid w:val="00AF25DB"/>
    <w:rsid w:val="00AF4EC2"/>
    <w:rsid w:val="00AF7137"/>
    <w:rsid w:val="00AF79E2"/>
    <w:rsid w:val="00B00834"/>
    <w:rsid w:val="00B023B5"/>
    <w:rsid w:val="00B03102"/>
    <w:rsid w:val="00B03A3D"/>
    <w:rsid w:val="00B04943"/>
    <w:rsid w:val="00B07D2B"/>
    <w:rsid w:val="00B11B21"/>
    <w:rsid w:val="00B12E85"/>
    <w:rsid w:val="00B13A5A"/>
    <w:rsid w:val="00B153F0"/>
    <w:rsid w:val="00B17966"/>
    <w:rsid w:val="00B17E39"/>
    <w:rsid w:val="00B20EB2"/>
    <w:rsid w:val="00B21007"/>
    <w:rsid w:val="00B2152A"/>
    <w:rsid w:val="00B23471"/>
    <w:rsid w:val="00B24152"/>
    <w:rsid w:val="00B25DD3"/>
    <w:rsid w:val="00B301AB"/>
    <w:rsid w:val="00B350C6"/>
    <w:rsid w:val="00B352D8"/>
    <w:rsid w:val="00B36BE8"/>
    <w:rsid w:val="00B41E3F"/>
    <w:rsid w:val="00B4429A"/>
    <w:rsid w:val="00B44423"/>
    <w:rsid w:val="00B4475B"/>
    <w:rsid w:val="00B46637"/>
    <w:rsid w:val="00B51D16"/>
    <w:rsid w:val="00B5204E"/>
    <w:rsid w:val="00B53F89"/>
    <w:rsid w:val="00B57E43"/>
    <w:rsid w:val="00B611D8"/>
    <w:rsid w:val="00B619E6"/>
    <w:rsid w:val="00B6380D"/>
    <w:rsid w:val="00B63DD2"/>
    <w:rsid w:val="00B66353"/>
    <w:rsid w:val="00B70739"/>
    <w:rsid w:val="00B71E8A"/>
    <w:rsid w:val="00B737CA"/>
    <w:rsid w:val="00B74301"/>
    <w:rsid w:val="00B748AE"/>
    <w:rsid w:val="00B83A82"/>
    <w:rsid w:val="00B8535E"/>
    <w:rsid w:val="00B85700"/>
    <w:rsid w:val="00B8621F"/>
    <w:rsid w:val="00B8633D"/>
    <w:rsid w:val="00B86C50"/>
    <w:rsid w:val="00B87F09"/>
    <w:rsid w:val="00B9022B"/>
    <w:rsid w:val="00B90334"/>
    <w:rsid w:val="00B90767"/>
    <w:rsid w:val="00B9177A"/>
    <w:rsid w:val="00B92683"/>
    <w:rsid w:val="00B936AE"/>
    <w:rsid w:val="00B95419"/>
    <w:rsid w:val="00B96328"/>
    <w:rsid w:val="00B964F8"/>
    <w:rsid w:val="00B97327"/>
    <w:rsid w:val="00BA0F49"/>
    <w:rsid w:val="00BA1A35"/>
    <w:rsid w:val="00BA2E65"/>
    <w:rsid w:val="00BA3218"/>
    <w:rsid w:val="00BA6405"/>
    <w:rsid w:val="00BA6D5F"/>
    <w:rsid w:val="00BB0666"/>
    <w:rsid w:val="00BB16D9"/>
    <w:rsid w:val="00BB2C1E"/>
    <w:rsid w:val="00BB37CA"/>
    <w:rsid w:val="00BB410A"/>
    <w:rsid w:val="00BB4226"/>
    <w:rsid w:val="00BB5FE7"/>
    <w:rsid w:val="00BB6554"/>
    <w:rsid w:val="00BB79A3"/>
    <w:rsid w:val="00BC0F5F"/>
    <w:rsid w:val="00BC409D"/>
    <w:rsid w:val="00BC42DC"/>
    <w:rsid w:val="00BC4AA0"/>
    <w:rsid w:val="00BC75B1"/>
    <w:rsid w:val="00BD15E6"/>
    <w:rsid w:val="00BD2B0A"/>
    <w:rsid w:val="00BD31BC"/>
    <w:rsid w:val="00BD46B7"/>
    <w:rsid w:val="00BD5611"/>
    <w:rsid w:val="00BD5CB1"/>
    <w:rsid w:val="00BD62BE"/>
    <w:rsid w:val="00BD6650"/>
    <w:rsid w:val="00BE1491"/>
    <w:rsid w:val="00BE1B29"/>
    <w:rsid w:val="00BE1C0F"/>
    <w:rsid w:val="00BE2689"/>
    <w:rsid w:val="00BE43DC"/>
    <w:rsid w:val="00BE6448"/>
    <w:rsid w:val="00BE777A"/>
    <w:rsid w:val="00BF1053"/>
    <w:rsid w:val="00BF17DE"/>
    <w:rsid w:val="00BF255C"/>
    <w:rsid w:val="00BF2856"/>
    <w:rsid w:val="00BF4730"/>
    <w:rsid w:val="00BF6EC1"/>
    <w:rsid w:val="00BF7F03"/>
    <w:rsid w:val="00C00747"/>
    <w:rsid w:val="00C01230"/>
    <w:rsid w:val="00C01305"/>
    <w:rsid w:val="00C03CE3"/>
    <w:rsid w:val="00C04140"/>
    <w:rsid w:val="00C04858"/>
    <w:rsid w:val="00C0508D"/>
    <w:rsid w:val="00C0670D"/>
    <w:rsid w:val="00C10F34"/>
    <w:rsid w:val="00C11EC9"/>
    <w:rsid w:val="00C15777"/>
    <w:rsid w:val="00C17271"/>
    <w:rsid w:val="00C17A0B"/>
    <w:rsid w:val="00C17C3E"/>
    <w:rsid w:val="00C216F0"/>
    <w:rsid w:val="00C22266"/>
    <w:rsid w:val="00C24154"/>
    <w:rsid w:val="00C24E5B"/>
    <w:rsid w:val="00C30279"/>
    <w:rsid w:val="00C31D77"/>
    <w:rsid w:val="00C3204F"/>
    <w:rsid w:val="00C354C3"/>
    <w:rsid w:val="00C40719"/>
    <w:rsid w:val="00C407EA"/>
    <w:rsid w:val="00C40BAE"/>
    <w:rsid w:val="00C414A3"/>
    <w:rsid w:val="00C41E94"/>
    <w:rsid w:val="00C42C56"/>
    <w:rsid w:val="00C43847"/>
    <w:rsid w:val="00C445E6"/>
    <w:rsid w:val="00C4566B"/>
    <w:rsid w:val="00C45895"/>
    <w:rsid w:val="00C45F55"/>
    <w:rsid w:val="00C461EF"/>
    <w:rsid w:val="00C4737C"/>
    <w:rsid w:val="00C506C7"/>
    <w:rsid w:val="00C50E62"/>
    <w:rsid w:val="00C5109C"/>
    <w:rsid w:val="00C516F7"/>
    <w:rsid w:val="00C517FD"/>
    <w:rsid w:val="00C543F1"/>
    <w:rsid w:val="00C5547D"/>
    <w:rsid w:val="00C5700C"/>
    <w:rsid w:val="00C5742E"/>
    <w:rsid w:val="00C60A7A"/>
    <w:rsid w:val="00C61017"/>
    <w:rsid w:val="00C615F0"/>
    <w:rsid w:val="00C620C8"/>
    <w:rsid w:val="00C63428"/>
    <w:rsid w:val="00C64302"/>
    <w:rsid w:val="00C651CB"/>
    <w:rsid w:val="00C66F36"/>
    <w:rsid w:val="00C67CDC"/>
    <w:rsid w:val="00C7003E"/>
    <w:rsid w:val="00C70506"/>
    <w:rsid w:val="00C70B62"/>
    <w:rsid w:val="00C71845"/>
    <w:rsid w:val="00C71C4A"/>
    <w:rsid w:val="00C73810"/>
    <w:rsid w:val="00C73A20"/>
    <w:rsid w:val="00C75139"/>
    <w:rsid w:val="00C769D4"/>
    <w:rsid w:val="00C7769E"/>
    <w:rsid w:val="00C77EF2"/>
    <w:rsid w:val="00C8185B"/>
    <w:rsid w:val="00C82622"/>
    <w:rsid w:val="00C82A2B"/>
    <w:rsid w:val="00C831F0"/>
    <w:rsid w:val="00C833A0"/>
    <w:rsid w:val="00C85ACA"/>
    <w:rsid w:val="00C86622"/>
    <w:rsid w:val="00C86BF8"/>
    <w:rsid w:val="00C86FBC"/>
    <w:rsid w:val="00C87EC4"/>
    <w:rsid w:val="00C87FBF"/>
    <w:rsid w:val="00C91345"/>
    <w:rsid w:val="00C93B84"/>
    <w:rsid w:val="00C93DAD"/>
    <w:rsid w:val="00C93DB1"/>
    <w:rsid w:val="00C9414D"/>
    <w:rsid w:val="00C9469C"/>
    <w:rsid w:val="00C94C16"/>
    <w:rsid w:val="00C95646"/>
    <w:rsid w:val="00C95D19"/>
    <w:rsid w:val="00C97043"/>
    <w:rsid w:val="00C97ADA"/>
    <w:rsid w:val="00CA013D"/>
    <w:rsid w:val="00CA021F"/>
    <w:rsid w:val="00CA0A55"/>
    <w:rsid w:val="00CA0BC1"/>
    <w:rsid w:val="00CA3C63"/>
    <w:rsid w:val="00CA449B"/>
    <w:rsid w:val="00CA5096"/>
    <w:rsid w:val="00CB00D5"/>
    <w:rsid w:val="00CB06AF"/>
    <w:rsid w:val="00CB1601"/>
    <w:rsid w:val="00CB4AF9"/>
    <w:rsid w:val="00CB59A2"/>
    <w:rsid w:val="00CB5CF3"/>
    <w:rsid w:val="00CB5E18"/>
    <w:rsid w:val="00CB6910"/>
    <w:rsid w:val="00CB6CF7"/>
    <w:rsid w:val="00CB6E45"/>
    <w:rsid w:val="00CC002F"/>
    <w:rsid w:val="00CC13A2"/>
    <w:rsid w:val="00CC174D"/>
    <w:rsid w:val="00CC1A38"/>
    <w:rsid w:val="00CC1C4F"/>
    <w:rsid w:val="00CC231E"/>
    <w:rsid w:val="00CC3FA3"/>
    <w:rsid w:val="00CC4312"/>
    <w:rsid w:val="00CC5CC4"/>
    <w:rsid w:val="00CC6C52"/>
    <w:rsid w:val="00CC7CAA"/>
    <w:rsid w:val="00CD0B26"/>
    <w:rsid w:val="00CD795B"/>
    <w:rsid w:val="00CE34F3"/>
    <w:rsid w:val="00CE5557"/>
    <w:rsid w:val="00CE5DCB"/>
    <w:rsid w:val="00CE6EF5"/>
    <w:rsid w:val="00CF02D4"/>
    <w:rsid w:val="00CF0358"/>
    <w:rsid w:val="00CF0485"/>
    <w:rsid w:val="00CF09E5"/>
    <w:rsid w:val="00CF236E"/>
    <w:rsid w:val="00CF268E"/>
    <w:rsid w:val="00CF2DBC"/>
    <w:rsid w:val="00CF3FF8"/>
    <w:rsid w:val="00CF68D6"/>
    <w:rsid w:val="00CF6A08"/>
    <w:rsid w:val="00D0142E"/>
    <w:rsid w:val="00D01D1C"/>
    <w:rsid w:val="00D02A12"/>
    <w:rsid w:val="00D0469E"/>
    <w:rsid w:val="00D058CB"/>
    <w:rsid w:val="00D07458"/>
    <w:rsid w:val="00D114DA"/>
    <w:rsid w:val="00D122C5"/>
    <w:rsid w:val="00D12AA1"/>
    <w:rsid w:val="00D13265"/>
    <w:rsid w:val="00D1346E"/>
    <w:rsid w:val="00D13665"/>
    <w:rsid w:val="00D13C08"/>
    <w:rsid w:val="00D14EC4"/>
    <w:rsid w:val="00D1564E"/>
    <w:rsid w:val="00D16B0E"/>
    <w:rsid w:val="00D17267"/>
    <w:rsid w:val="00D17469"/>
    <w:rsid w:val="00D218D9"/>
    <w:rsid w:val="00D21D91"/>
    <w:rsid w:val="00D222A8"/>
    <w:rsid w:val="00D413D9"/>
    <w:rsid w:val="00D45ACB"/>
    <w:rsid w:val="00D46A71"/>
    <w:rsid w:val="00D46FBE"/>
    <w:rsid w:val="00D47014"/>
    <w:rsid w:val="00D506B8"/>
    <w:rsid w:val="00D51AFF"/>
    <w:rsid w:val="00D51E42"/>
    <w:rsid w:val="00D534FA"/>
    <w:rsid w:val="00D54554"/>
    <w:rsid w:val="00D54E05"/>
    <w:rsid w:val="00D6099D"/>
    <w:rsid w:val="00D61223"/>
    <w:rsid w:val="00D61E9C"/>
    <w:rsid w:val="00D62EDB"/>
    <w:rsid w:val="00D65390"/>
    <w:rsid w:val="00D665C8"/>
    <w:rsid w:val="00D66998"/>
    <w:rsid w:val="00D7156F"/>
    <w:rsid w:val="00D71F4C"/>
    <w:rsid w:val="00D72DA1"/>
    <w:rsid w:val="00D732A1"/>
    <w:rsid w:val="00D7450D"/>
    <w:rsid w:val="00D75F25"/>
    <w:rsid w:val="00D77A7E"/>
    <w:rsid w:val="00D801C2"/>
    <w:rsid w:val="00D80208"/>
    <w:rsid w:val="00D80D63"/>
    <w:rsid w:val="00D81CC0"/>
    <w:rsid w:val="00D84DE2"/>
    <w:rsid w:val="00D87FEF"/>
    <w:rsid w:val="00D901F0"/>
    <w:rsid w:val="00D90A7E"/>
    <w:rsid w:val="00D9150D"/>
    <w:rsid w:val="00D921A5"/>
    <w:rsid w:val="00D92CEF"/>
    <w:rsid w:val="00D9378C"/>
    <w:rsid w:val="00D9387C"/>
    <w:rsid w:val="00D938E7"/>
    <w:rsid w:val="00D93FEF"/>
    <w:rsid w:val="00D94F8F"/>
    <w:rsid w:val="00D971CC"/>
    <w:rsid w:val="00DA02FE"/>
    <w:rsid w:val="00DA0BFE"/>
    <w:rsid w:val="00DA15A9"/>
    <w:rsid w:val="00DA25B1"/>
    <w:rsid w:val="00DA38DE"/>
    <w:rsid w:val="00DA3C50"/>
    <w:rsid w:val="00DA473F"/>
    <w:rsid w:val="00DA6131"/>
    <w:rsid w:val="00DA6898"/>
    <w:rsid w:val="00DB0484"/>
    <w:rsid w:val="00DB0AA6"/>
    <w:rsid w:val="00DB14FE"/>
    <w:rsid w:val="00DB4CCA"/>
    <w:rsid w:val="00DB5BE0"/>
    <w:rsid w:val="00DB5E26"/>
    <w:rsid w:val="00DB5FDB"/>
    <w:rsid w:val="00DB61D7"/>
    <w:rsid w:val="00DB6645"/>
    <w:rsid w:val="00DB73D7"/>
    <w:rsid w:val="00DB7B07"/>
    <w:rsid w:val="00DC29F3"/>
    <w:rsid w:val="00DC309B"/>
    <w:rsid w:val="00DC32C6"/>
    <w:rsid w:val="00DC3660"/>
    <w:rsid w:val="00DC3A11"/>
    <w:rsid w:val="00DC4E02"/>
    <w:rsid w:val="00DC4E5D"/>
    <w:rsid w:val="00DC5141"/>
    <w:rsid w:val="00DC5428"/>
    <w:rsid w:val="00DC7437"/>
    <w:rsid w:val="00DC7D38"/>
    <w:rsid w:val="00DD169F"/>
    <w:rsid w:val="00DD24F2"/>
    <w:rsid w:val="00DD390D"/>
    <w:rsid w:val="00DD3FE0"/>
    <w:rsid w:val="00DD5474"/>
    <w:rsid w:val="00DD5CA7"/>
    <w:rsid w:val="00DD7B2C"/>
    <w:rsid w:val="00DE05D5"/>
    <w:rsid w:val="00DE2C7B"/>
    <w:rsid w:val="00DE418C"/>
    <w:rsid w:val="00DE4E0F"/>
    <w:rsid w:val="00DE4EAB"/>
    <w:rsid w:val="00DE4FBE"/>
    <w:rsid w:val="00DE5390"/>
    <w:rsid w:val="00DE66FC"/>
    <w:rsid w:val="00DE7BF6"/>
    <w:rsid w:val="00DF0823"/>
    <w:rsid w:val="00DF1135"/>
    <w:rsid w:val="00DF170B"/>
    <w:rsid w:val="00DF1B8A"/>
    <w:rsid w:val="00DF1CF0"/>
    <w:rsid w:val="00DF1E67"/>
    <w:rsid w:val="00DF1F34"/>
    <w:rsid w:val="00DF240F"/>
    <w:rsid w:val="00DF37A2"/>
    <w:rsid w:val="00DF3D4B"/>
    <w:rsid w:val="00DF56BA"/>
    <w:rsid w:val="00DF5E74"/>
    <w:rsid w:val="00DF613F"/>
    <w:rsid w:val="00E0152A"/>
    <w:rsid w:val="00E02751"/>
    <w:rsid w:val="00E02EBF"/>
    <w:rsid w:val="00E02FEA"/>
    <w:rsid w:val="00E0751E"/>
    <w:rsid w:val="00E106E8"/>
    <w:rsid w:val="00E11DDD"/>
    <w:rsid w:val="00E11F4F"/>
    <w:rsid w:val="00E12116"/>
    <w:rsid w:val="00E132B1"/>
    <w:rsid w:val="00E132E4"/>
    <w:rsid w:val="00E136C3"/>
    <w:rsid w:val="00E1779F"/>
    <w:rsid w:val="00E2146E"/>
    <w:rsid w:val="00E23089"/>
    <w:rsid w:val="00E24E3B"/>
    <w:rsid w:val="00E252CD"/>
    <w:rsid w:val="00E3498E"/>
    <w:rsid w:val="00E3561E"/>
    <w:rsid w:val="00E36699"/>
    <w:rsid w:val="00E4124C"/>
    <w:rsid w:val="00E41A15"/>
    <w:rsid w:val="00E4391F"/>
    <w:rsid w:val="00E4415D"/>
    <w:rsid w:val="00E45A8C"/>
    <w:rsid w:val="00E463E5"/>
    <w:rsid w:val="00E46D06"/>
    <w:rsid w:val="00E4782D"/>
    <w:rsid w:val="00E50A0A"/>
    <w:rsid w:val="00E5111E"/>
    <w:rsid w:val="00E55F14"/>
    <w:rsid w:val="00E56A75"/>
    <w:rsid w:val="00E600E1"/>
    <w:rsid w:val="00E60BCA"/>
    <w:rsid w:val="00E61A7B"/>
    <w:rsid w:val="00E62E62"/>
    <w:rsid w:val="00E630F9"/>
    <w:rsid w:val="00E6638B"/>
    <w:rsid w:val="00E66680"/>
    <w:rsid w:val="00E70A99"/>
    <w:rsid w:val="00E717BD"/>
    <w:rsid w:val="00E743B2"/>
    <w:rsid w:val="00E748CB"/>
    <w:rsid w:val="00E74CBC"/>
    <w:rsid w:val="00E75249"/>
    <w:rsid w:val="00E75CEC"/>
    <w:rsid w:val="00E767D4"/>
    <w:rsid w:val="00E77398"/>
    <w:rsid w:val="00E82A77"/>
    <w:rsid w:val="00E85240"/>
    <w:rsid w:val="00E85D09"/>
    <w:rsid w:val="00E87556"/>
    <w:rsid w:val="00E87600"/>
    <w:rsid w:val="00E87B0A"/>
    <w:rsid w:val="00E87D8F"/>
    <w:rsid w:val="00E916E3"/>
    <w:rsid w:val="00E95D65"/>
    <w:rsid w:val="00E96B97"/>
    <w:rsid w:val="00E97297"/>
    <w:rsid w:val="00E974ED"/>
    <w:rsid w:val="00EA43F5"/>
    <w:rsid w:val="00EB1019"/>
    <w:rsid w:val="00EB45A1"/>
    <w:rsid w:val="00EB4675"/>
    <w:rsid w:val="00EB4BF4"/>
    <w:rsid w:val="00EB4DEA"/>
    <w:rsid w:val="00EB7FC8"/>
    <w:rsid w:val="00EC0287"/>
    <w:rsid w:val="00EC0832"/>
    <w:rsid w:val="00EC2136"/>
    <w:rsid w:val="00EC226B"/>
    <w:rsid w:val="00EC2FD8"/>
    <w:rsid w:val="00EC3994"/>
    <w:rsid w:val="00EC3CE9"/>
    <w:rsid w:val="00EC3E87"/>
    <w:rsid w:val="00EC3FFC"/>
    <w:rsid w:val="00EC4425"/>
    <w:rsid w:val="00EC49CD"/>
    <w:rsid w:val="00EC5A1C"/>
    <w:rsid w:val="00EC7263"/>
    <w:rsid w:val="00EC7DAF"/>
    <w:rsid w:val="00ED132C"/>
    <w:rsid w:val="00ED147A"/>
    <w:rsid w:val="00ED20BF"/>
    <w:rsid w:val="00ED2F1B"/>
    <w:rsid w:val="00ED38F5"/>
    <w:rsid w:val="00ED4B68"/>
    <w:rsid w:val="00ED5371"/>
    <w:rsid w:val="00ED659D"/>
    <w:rsid w:val="00EE3030"/>
    <w:rsid w:val="00EE450A"/>
    <w:rsid w:val="00EE518A"/>
    <w:rsid w:val="00EF18C5"/>
    <w:rsid w:val="00EF35DA"/>
    <w:rsid w:val="00EF5380"/>
    <w:rsid w:val="00EF7652"/>
    <w:rsid w:val="00EF7BDD"/>
    <w:rsid w:val="00EF7E9C"/>
    <w:rsid w:val="00F0326B"/>
    <w:rsid w:val="00F0653F"/>
    <w:rsid w:val="00F071B0"/>
    <w:rsid w:val="00F07433"/>
    <w:rsid w:val="00F077B5"/>
    <w:rsid w:val="00F10070"/>
    <w:rsid w:val="00F10322"/>
    <w:rsid w:val="00F103DC"/>
    <w:rsid w:val="00F12229"/>
    <w:rsid w:val="00F128AB"/>
    <w:rsid w:val="00F12939"/>
    <w:rsid w:val="00F13C2B"/>
    <w:rsid w:val="00F15D33"/>
    <w:rsid w:val="00F21C24"/>
    <w:rsid w:val="00F21D65"/>
    <w:rsid w:val="00F260A9"/>
    <w:rsid w:val="00F3164F"/>
    <w:rsid w:val="00F34285"/>
    <w:rsid w:val="00F34B8E"/>
    <w:rsid w:val="00F352DA"/>
    <w:rsid w:val="00F352EF"/>
    <w:rsid w:val="00F371DF"/>
    <w:rsid w:val="00F401E2"/>
    <w:rsid w:val="00F4074B"/>
    <w:rsid w:val="00F41119"/>
    <w:rsid w:val="00F4114E"/>
    <w:rsid w:val="00F413D1"/>
    <w:rsid w:val="00F43514"/>
    <w:rsid w:val="00F443D6"/>
    <w:rsid w:val="00F44522"/>
    <w:rsid w:val="00F45651"/>
    <w:rsid w:val="00F46202"/>
    <w:rsid w:val="00F47A78"/>
    <w:rsid w:val="00F506D9"/>
    <w:rsid w:val="00F50887"/>
    <w:rsid w:val="00F5251C"/>
    <w:rsid w:val="00F52848"/>
    <w:rsid w:val="00F5450B"/>
    <w:rsid w:val="00F546C2"/>
    <w:rsid w:val="00F54816"/>
    <w:rsid w:val="00F54EB5"/>
    <w:rsid w:val="00F55031"/>
    <w:rsid w:val="00F55F8D"/>
    <w:rsid w:val="00F5618C"/>
    <w:rsid w:val="00F56BF6"/>
    <w:rsid w:val="00F626D5"/>
    <w:rsid w:val="00F633B3"/>
    <w:rsid w:val="00F65E29"/>
    <w:rsid w:val="00F6612A"/>
    <w:rsid w:val="00F67F8B"/>
    <w:rsid w:val="00F707D5"/>
    <w:rsid w:val="00F70C60"/>
    <w:rsid w:val="00F71928"/>
    <w:rsid w:val="00F72211"/>
    <w:rsid w:val="00F7258F"/>
    <w:rsid w:val="00F73025"/>
    <w:rsid w:val="00F7399E"/>
    <w:rsid w:val="00F73DDC"/>
    <w:rsid w:val="00F7557D"/>
    <w:rsid w:val="00F75CAB"/>
    <w:rsid w:val="00F77C33"/>
    <w:rsid w:val="00F84C33"/>
    <w:rsid w:val="00F85A19"/>
    <w:rsid w:val="00F85D20"/>
    <w:rsid w:val="00F904BB"/>
    <w:rsid w:val="00F9168A"/>
    <w:rsid w:val="00F92058"/>
    <w:rsid w:val="00F94618"/>
    <w:rsid w:val="00F948EF"/>
    <w:rsid w:val="00F958B6"/>
    <w:rsid w:val="00F95D48"/>
    <w:rsid w:val="00F96B51"/>
    <w:rsid w:val="00F97D34"/>
    <w:rsid w:val="00FA1259"/>
    <w:rsid w:val="00FA1789"/>
    <w:rsid w:val="00FA1D16"/>
    <w:rsid w:val="00FA1D5C"/>
    <w:rsid w:val="00FA3587"/>
    <w:rsid w:val="00FA4D6C"/>
    <w:rsid w:val="00FA5836"/>
    <w:rsid w:val="00FA60A6"/>
    <w:rsid w:val="00FA6C16"/>
    <w:rsid w:val="00FA7F55"/>
    <w:rsid w:val="00FB1A6C"/>
    <w:rsid w:val="00FB27D8"/>
    <w:rsid w:val="00FB3166"/>
    <w:rsid w:val="00FB3C62"/>
    <w:rsid w:val="00FB4617"/>
    <w:rsid w:val="00FB4831"/>
    <w:rsid w:val="00FB4AC0"/>
    <w:rsid w:val="00FB4D89"/>
    <w:rsid w:val="00FB7025"/>
    <w:rsid w:val="00FC10BB"/>
    <w:rsid w:val="00FC273A"/>
    <w:rsid w:val="00FC5B4B"/>
    <w:rsid w:val="00FC5B64"/>
    <w:rsid w:val="00FC6B27"/>
    <w:rsid w:val="00FC74E2"/>
    <w:rsid w:val="00FD219B"/>
    <w:rsid w:val="00FD2AF1"/>
    <w:rsid w:val="00FD317E"/>
    <w:rsid w:val="00FD7689"/>
    <w:rsid w:val="00FE0D42"/>
    <w:rsid w:val="00FE2285"/>
    <w:rsid w:val="00FE4637"/>
    <w:rsid w:val="00FE4848"/>
    <w:rsid w:val="00FE61EA"/>
    <w:rsid w:val="00FE7D57"/>
    <w:rsid w:val="00FF221A"/>
    <w:rsid w:val="00FF3BF0"/>
    <w:rsid w:val="00FF7C3D"/>
    <w:rsid w:val="0114E50B"/>
    <w:rsid w:val="01843C78"/>
    <w:rsid w:val="01F68FCA"/>
    <w:rsid w:val="02D6AE9A"/>
    <w:rsid w:val="032A54C5"/>
    <w:rsid w:val="032C2289"/>
    <w:rsid w:val="03687878"/>
    <w:rsid w:val="037366AA"/>
    <w:rsid w:val="0377F3FB"/>
    <w:rsid w:val="0382A5A8"/>
    <w:rsid w:val="04054DA6"/>
    <w:rsid w:val="04AC28AE"/>
    <w:rsid w:val="04EECC1A"/>
    <w:rsid w:val="04F5D1E6"/>
    <w:rsid w:val="051B988F"/>
    <w:rsid w:val="052B64ED"/>
    <w:rsid w:val="053936F4"/>
    <w:rsid w:val="056174BB"/>
    <w:rsid w:val="056EBA0F"/>
    <w:rsid w:val="05D22C93"/>
    <w:rsid w:val="05F10A36"/>
    <w:rsid w:val="06478D5D"/>
    <w:rsid w:val="0660AB08"/>
    <w:rsid w:val="069A6F44"/>
    <w:rsid w:val="06C55648"/>
    <w:rsid w:val="06F6BC29"/>
    <w:rsid w:val="074CA5B9"/>
    <w:rsid w:val="076A7EE9"/>
    <w:rsid w:val="077B0AB6"/>
    <w:rsid w:val="078B2049"/>
    <w:rsid w:val="07D9F75F"/>
    <w:rsid w:val="07F79FCE"/>
    <w:rsid w:val="08801C43"/>
    <w:rsid w:val="09091205"/>
    <w:rsid w:val="092AAE4F"/>
    <w:rsid w:val="095EBCDF"/>
    <w:rsid w:val="09691E29"/>
    <w:rsid w:val="099B6914"/>
    <w:rsid w:val="09BCCC83"/>
    <w:rsid w:val="0A107E94"/>
    <w:rsid w:val="0A66773C"/>
    <w:rsid w:val="0A947435"/>
    <w:rsid w:val="0AA1F0E5"/>
    <w:rsid w:val="0AA50BB0"/>
    <w:rsid w:val="0B044A11"/>
    <w:rsid w:val="0B2581A3"/>
    <w:rsid w:val="0B31B333"/>
    <w:rsid w:val="0B6EBC99"/>
    <w:rsid w:val="0BE79766"/>
    <w:rsid w:val="0BE985EB"/>
    <w:rsid w:val="0BEB70DF"/>
    <w:rsid w:val="0C21431F"/>
    <w:rsid w:val="0C23585C"/>
    <w:rsid w:val="0C78CC7E"/>
    <w:rsid w:val="0C7E30C9"/>
    <w:rsid w:val="0C920D3E"/>
    <w:rsid w:val="0CB2A369"/>
    <w:rsid w:val="0CD67ED4"/>
    <w:rsid w:val="0D531750"/>
    <w:rsid w:val="0D58C9A0"/>
    <w:rsid w:val="0D741B44"/>
    <w:rsid w:val="0D91FB75"/>
    <w:rsid w:val="0DDA94C7"/>
    <w:rsid w:val="0DF963B5"/>
    <w:rsid w:val="0E0F426E"/>
    <w:rsid w:val="0E3E21A8"/>
    <w:rsid w:val="0E4134D2"/>
    <w:rsid w:val="0E760A4E"/>
    <w:rsid w:val="0E94D84F"/>
    <w:rsid w:val="0EDD1447"/>
    <w:rsid w:val="0EFB6AD2"/>
    <w:rsid w:val="0F48C012"/>
    <w:rsid w:val="0F5AD641"/>
    <w:rsid w:val="0F76CA4C"/>
    <w:rsid w:val="0F8FB55E"/>
    <w:rsid w:val="1013D7A3"/>
    <w:rsid w:val="106444F1"/>
    <w:rsid w:val="10D6C554"/>
    <w:rsid w:val="112B6B7D"/>
    <w:rsid w:val="1167E02E"/>
    <w:rsid w:val="11A89427"/>
    <w:rsid w:val="11EACD8D"/>
    <w:rsid w:val="1268E868"/>
    <w:rsid w:val="127B4FF2"/>
    <w:rsid w:val="12888A84"/>
    <w:rsid w:val="12A02267"/>
    <w:rsid w:val="12C3C79F"/>
    <w:rsid w:val="12CD4D3A"/>
    <w:rsid w:val="1397941A"/>
    <w:rsid w:val="139B8DB5"/>
    <w:rsid w:val="13C11975"/>
    <w:rsid w:val="14041419"/>
    <w:rsid w:val="150FC024"/>
    <w:rsid w:val="15948A2C"/>
    <w:rsid w:val="159C17ED"/>
    <w:rsid w:val="15D33FF5"/>
    <w:rsid w:val="16298AC5"/>
    <w:rsid w:val="163356B2"/>
    <w:rsid w:val="167BD520"/>
    <w:rsid w:val="16B8F17A"/>
    <w:rsid w:val="16EA625E"/>
    <w:rsid w:val="174BEE4E"/>
    <w:rsid w:val="1789C8ED"/>
    <w:rsid w:val="17AFA729"/>
    <w:rsid w:val="17C40C41"/>
    <w:rsid w:val="17C5972C"/>
    <w:rsid w:val="17CDCE22"/>
    <w:rsid w:val="17E018AC"/>
    <w:rsid w:val="17FB042A"/>
    <w:rsid w:val="18076822"/>
    <w:rsid w:val="182989EB"/>
    <w:rsid w:val="182C1EC0"/>
    <w:rsid w:val="183E96E3"/>
    <w:rsid w:val="18605252"/>
    <w:rsid w:val="187655E7"/>
    <w:rsid w:val="18780F21"/>
    <w:rsid w:val="18F3DE52"/>
    <w:rsid w:val="19137CE6"/>
    <w:rsid w:val="1915C366"/>
    <w:rsid w:val="192C1DEB"/>
    <w:rsid w:val="19663773"/>
    <w:rsid w:val="19940071"/>
    <w:rsid w:val="1A3B1DCD"/>
    <w:rsid w:val="1AA67510"/>
    <w:rsid w:val="1B6B69E8"/>
    <w:rsid w:val="1B7847CC"/>
    <w:rsid w:val="1BA2AE22"/>
    <w:rsid w:val="1BE6E03B"/>
    <w:rsid w:val="1BF6125A"/>
    <w:rsid w:val="1C6BA10C"/>
    <w:rsid w:val="1E1F9E4B"/>
    <w:rsid w:val="1E3B9CD0"/>
    <w:rsid w:val="1E3FDEDC"/>
    <w:rsid w:val="1E6C6428"/>
    <w:rsid w:val="1EFD1B75"/>
    <w:rsid w:val="1F1E679F"/>
    <w:rsid w:val="1F36D754"/>
    <w:rsid w:val="1F565F89"/>
    <w:rsid w:val="1FB1F141"/>
    <w:rsid w:val="20448FB7"/>
    <w:rsid w:val="205A1FD3"/>
    <w:rsid w:val="20759DF4"/>
    <w:rsid w:val="2076DEFB"/>
    <w:rsid w:val="20B8D85E"/>
    <w:rsid w:val="20F805CF"/>
    <w:rsid w:val="2161E830"/>
    <w:rsid w:val="216C0F90"/>
    <w:rsid w:val="216FC586"/>
    <w:rsid w:val="217133DD"/>
    <w:rsid w:val="219DB52B"/>
    <w:rsid w:val="21B0EFA6"/>
    <w:rsid w:val="22188F24"/>
    <w:rsid w:val="22430288"/>
    <w:rsid w:val="227DFD15"/>
    <w:rsid w:val="228895A7"/>
    <w:rsid w:val="22D0420C"/>
    <w:rsid w:val="22D306D3"/>
    <w:rsid w:val="23335F33"/>
    <w:rsid w:val="233E0F5D"/>
    <w:rsid w:val="2395DC19"/>
    <w:rsid w:val="23A2D4D3"/>
    <w:rsid w:val="23A9CA93"/>
    <w:rsid w:val="23D7D758"/>
    <w:rsid w:val="242DB3B8"/>
    <w:rsid w:val="2446D40F"/>
    <w:rsid w:val="24AB26AA"/>
    <w:rsid w:val="24DA7320"/>
    <w:rsid w:val="258B335E"/>
    <w:rsid w:val="259BD7C9"/>
    <w:rsid w:val="25DC0098"/>
    <w:rsid w:val="25FA0A5A"/>
    <w:rsid w:val="26117ECB"/>
    <w:rsid w:val="2629D0A0"/>
    <w:rsid w:val="2635B5FD"/>
    <w:rsid w:val="26469CCD"/>
    <w:rsid w:val="26690769"/>
    <w:rsid w:val="26D5B0D9"/>
    <w:rsid w:val="2700A538"/>
    <w:rsid w:val="27346810"/>
    <w:rsid w:val="277A77DA"/>
    <w:rsid w:val="27AB37C8"/>
    <w:rsid w:val="27B200F4"/>
    <w:rsid w:val="27E2D597"/>
    <w:rsid w:val="28351AAA"/>
    <w:rsid w:val="289299C2"/>
    <w:rsid w:val="28E111B5"/>
    <w:rsid w:val="28FC6B6F"/>
    <w:rsid w:val="2913F552"/>
    <w:rsid w:val="29450273"/>
    <w:rsid w:val="29A58572"/>
    <w:rsid w:val="29B6893B"/>
    <w:rsid w:val="29C33F01"/>
    <w:rsid w:val="29DD4734"/>
    <w:rsid w:val="29F07B61"/>
    <w:rsid w:val="29FF3069"/>
    <w:rsid w:val="2A46A151"/>
    <w:rsid w:val="2A801EF6"/>
    <w:rsid w:val="2AA6649A"/>
    <w:rsid w:val="2ABB6781"/>
    <w:rsid w:val="2ACA56A4"/>
    <w:rsid w:val="2AEDFDF8"/>
    <w:rsid w:val="2AF951B9"/>
    <w:rsid w:val="2BBA794F"/>
    <w:rsid w:val="2BCCE33A"/>
    <w:rsid w:val="2BE31346"/>
    <w:rsid w:val="2C12F18C"/>
    <w:rsid w:val="2C13D7AD"/>
    <w:rsid w:val="2C248E89"/>
    <w:rsid w:val="2C371035"/>
    <w:rsid w:val="2C79C3B5"/>
    <w:rsid w:val="2D099F40"/>
    <w:rsid w:val="2D0B56C2"/>
    <w:rsid w:val="2D21D5B9"/>
    <w:rsid w:val="2D31AA6F"/>
    <w:rsid w:val="2D913CB1"/>
    <w:rsid w:val="2DADF33E"/>
    <w:rsid w:val="2DB7B91F"/>
    <w:rsid w:val="2E01C932"/>
    <w:rsid w:val="2E459F4D"/>
    <w:rsid w:val="2E6C324D"/>
    <w:rsid w:val="2E7EBD75"/>
    <w:rsid w:val="2E81571D"/>
    <w:rsid w:val="2E98F202"/>
    <w:rsid w:val="2EA90C42"/>
    <w:rsid w:val="2EACB149"/>
    <w:rsid w:val="2EC5D577"/>
    <w:rsid w:val="2F008C32"/>
    <w:rsid w:val="2F208FF8"/>
    <w:rsid w:val="2F34718E"/>
    <w:rsid w:val="2F934885"/>
    <w:rsid w:val="2FC6C0C5"/>
    <w:rsid w:val="30693A2E"/>
    <w:rsid w:val="30E7FC86"/>
    <w:rsid w:val="310BE9BD"/>
    <w:rsid w:val="3153AF3A"/>
    <w:rsid w:val="31D2FA7A"/>
    <w:rsid w:val="31E5395D"/>
    <w:rsid w:val="321E0D70"/>
    <w:rsid w:val="324096A5"/>
    <w:rsid w:val="32A2C64C"/>
    <w:rsid w:val="32A9EFC4"/>
    <w:rsid w:val="32E66520"/>
    <w:rsid w:val="32FFCEB6"/>
    <w:rsid w:val="331FDAEB"/>
    <w:rsid w:val="3377C08D"/>
    <w:rsid w:val="33B427C5"/>
    <w:rsid w:val="33D8D8EE"/>
    <w:rsid w:val="33F2312A"/>
    <w:rsid w:val="340DB47D"/>
    <w:rsid w:val="344A43CC"/>
    <w:rsid w:val="345A9BE2"/>
    <w:rsid w:val="34608C42"/>
    <w:rsid w:val="350F0C51"/>
    <w:rsid w:val="351211D8"/>
    <w:rsid w:val="352A9B8D"/>
    <w:rsid w:val="353DFDA5"/>
    <w:rsid w:val="35491A75"/>
    <w:rsid w:val="3569BCA9"/>
    <w:rsid w:val="362E16B5"/>
    <w:rsid w:val="3635BB92"/>
    <w:rsid w:val="364A843C"/>
    <w:rsid w:val="364DA708"/>
    <w:rsid w:val="36C9ACF4"/>
    <w:rsid w:val="36E4E0D9"/>
    <w:rsid w:val="36E69C58"/>
    <w:rsid w:val="370FDECA"/>
    <w:rsid w:val="37111F74"/>
    <w:rsid w:val="3741D441"/>
    <w:rsid w:val="3749854D"/>
    <w:rsid w:val="378C28EB"/>
    <w:rsid w:val="379466C7"/>
    <w:rsid w:val="385E7889"/>
    <w:rsid w:val="38774F9A"/>
    <w:rsid w:val="3895A3F4"/>
    <w:rsid w:val="38B8F125"/>
    <w:rsid w:val="38C0686B"/>
    <w:rsid w:val="392F3D8C"/>
    <w:rsid w:val="39593A24"/>
    <w:rsid w:val="395BF85B"/>
    <w:rsid w:val="3995FCDF"/>
    <w:rsid w:val="39B87178"/>
    <w:rsid w:val="39E65FA1"/>
    <w:rsid w:val="3A4F6245"/>
    <w:rsid w:val="3A53C3F3"/>
    <w:rsid w:val="3A8DD273"/>
    <w:rsid w:val="3B65666B"/>
    <w:rsid w:val="3B70ED35"/>
    <w:rsid w:val="3CD90BF2"/>
    <w:rsid w:val="3D4984A5"/>
    <w:rsid w:val="3D663B25"/>
    <w:rsid w:val="3D6E8681"/>
    <w:rsid w:val="3D84123A"/>
    <w:rsid w:val="3D9B04DD"/>
    <w:rsid w:val="3E6D9E87"/>
    <w:rsid w:val="3E8610A0"/>
    <w:rsid w:val="3EA89FC2"/>
    <w:rsid w:val="3EBA7BF5"/>
    <w:rsid w:val="3F5DEA94"/>
    <w:rsid w:val="3F80BC3B"/>
    <w:rsid w:val="3FC5FBCA"/>
    <w:rsid w:val="3FC9DC22"/>
    <w:rsid w:val="40065D76"/>
    <w:rsid w:val="402F1EF7"/>
    <w:rsid w:val="405BA7B5"/>
    <w:rsid w:val="408CB511"/>
    <w:rsid w:val="4099F654"/>
    <w:rsid w:val="40D71439"/>
    <w:rsid w:val="40F98BD4"/>
    <w:rsid w:val="4155B852"/>
    <w:rsid w:val="417D0F93"/>
    <w:rsid w:val="418E5C7C"/>
    <w:rsid w:val="41E6C827"/>
    <w:rsid w:val="4253203D"/>
    <w:rsid w:val="4257FCA8"/>
    <w:rsid w:val="4274C917"/>
    <w:rsid w:val="42B07315"/>
    <w:rsid w:val="42C8D6CF"/>
    <w:rsid w:val="4378CD42"/>
    <w:rsid w:val="43D26EBC"/>
    <w:rsid w:val="43F81FBF"/>
    <w:rsid w:val="44189DB1"/>
    <w:rsid w:val="44203602"/>
    <w:rsid w:val="445BEB23"/>
    <w:rsid w:val="44905F07"/>
    <w:rsid w:val="44999A3D"/>
    <w:rsid w:val="44DE04F1"/>
    <w:rsid w:val="44F15DC7"/>
    <w:rsid w:val="453851D3"/>
    <w:rsid w:val="455014C1"/>
    <w:rsid w:val="4550D22A"/>
    <w:rsid w:val="45D21BB8"/>
    <w:rsid w:val="464BD67C"/>
    <w:rsid w:val="465D7C90"/>
    <w:rsid w:val="46CFA966"/>
    <w:rsid w:val="47235FA6"/>
    <w:rsid w:val="474F64AE"/>
    <w:rsid w:val="47C5954A"/>
    <w:rsid w:val="47EB211C"/>
    <w:rsid w:val="482E49B5"/>
    <w:rsid w:val="487D355A"/>
    <w:rsid w:val="488840E2"/>
    <w:rsid w:val="48A3449D"/>
    <w:rsid w:val="48E07B6B"/>
    <w:rsid w:val="48E75AE9"/>
    <w:rsid w:val="494FB006"/>
    <w:rsid w:val="49AA16DF"/>
    <w:rsid w:val="49C8B9C8"/>
    <w:rsid w:val="4A32AE8C"/>
    <w:rsid w:val="4A5C4A83"/>
    <w:rsid w:val="4A620281"/>
    <w:rsid w:val="4A862616"/>
    <w:rsid w:val="4ACC94D7"/>
    <w:rsid w:val="4B2772C1"/>
    <w:rsid w:val="4B3A87B1"/>
    <w:rsid w:val="4B57D2B1"/>
    <w:rsid w:val="4C036A47"/>
    <w:rsid w:val="4C2D2013"/>
    <w:rsid w:val="4C40284E"/>
    <w:rsid w:val="4CA25739"/>
    <w:rsid w:val="4CC102E1"/>
    <w:rsid w:val="4CF5DF8C"/>
    <w:rsid w:val="4D605B85"/>
    <w:rsid w:val="4D824D6D"/>
    <w:rsid w:val="4E0BBA34"/>
    <w:rsid w:val="4E946978"/>
    <w:rsid w:val="4EA0A921"/>
    <w:rsid w:val="4EB5FC50"/>
    <w:rsid w:val="4EDF3330"/>
    <w:rsid w:val="4EEF0642"/>
    <w:rsid w:val="4EEFE9A5"/>
    <w:rsid w:val="4F190DCF"/>
    <w:rsid w:val="4F45ED58"/>
    <w:rsid w:val="4F5D09CC"/>
    <w:rsid w:val="4F61DDC6"/>
    <w:rsid w:val="4F7CDDE7"/>
    <w:rsid w:val="4F8DF48A"/>
    <w:rsid w:val="4FAD448C"/>
    <w:rsid w:val="5070B0C5"/>
    <w:rsid w:val="510BA0C0"/>
    <w:rsid w:val="510CD0BA"/>
    <w:rsid w:val="51664C58"/>
    <w:rsid w:val="51838844"/>
    <w:rsid w:val="518DBBCC"/>
    <w:rsid w:val="5228C1F2"/>
    <w:rsid w:val="5243D8B5"/>
    <w:rsid w:val="52958BA7"/>
    <w:rsid w:val="52982BA6"/>
    <w:rsid w:val="52BA6B0C"/>
    <w:rsid w:val="52BA87A6"/>
    <w:rsid w:val="52C66668"/>
    <w:rsid w:val="52DC72BF"/>
    <w:rsid w:val="533579BF"/>
    <w:rsid w:val="53392F71"/>
    <w:rsid w:val="533F3023"/>
    <w:rsid w:val="53659ED3"/>
    <w:rsid w:val="53991A04"/>
    <w:rsid w:val="53B01748"/>
    <w:rsid w:val="53FDFD7A"/>
    <w:rsid w:val="5413184A"/>
    <w:rsid w:val="5413CA29"/>
    <w:rsid w:val="545C8B83"/>
    <w:rsid w:val="54C5117E"/>
    <w:rsid w:val="54F5C9BB"/>
    <w:rsid w:val="54FD8DE4"/>
    <w:rsid w:val="5536ACAB"/>
    <w:rsid w:val="554369AE"/>
    <w:rsid w:val="555A518D"/>
    <w:rsid w:val="556001DD"/>
    <w:rsid w:val="558DB559"/>
    <w:rsid w:val="55D92524"/>
    <w:rsid w:val="55E27EBF"/>
    <w:rsid w:val="55EE934D"/>
    <w:rsid w:val="56315CFD"/>
    <w:rsid w:val="566956A1"/>
    <w:rsid w:val="56E23A09"/>
    <w:rsid w:val="56E9FADC"/>
    <w:rsid w:val="57E4135C"/>
    <w:rsid w:val="5804DFED"/>
    <w:rsid w:val="581F63D3"/>
    <w:rsid w:val="5832E80C"/>
    <w:rsid w:val="58425AA0"/>
    <w:rsid w:val="5871A5AE"/>
    <w:rsid w:val="588941E4"/>
    <w:rsid w:val="58AB97A6"/>
    <w:rsid w:val="58FB543F"/>
    <w:rsid w:val="592C27D2"/>
    <w:rsid w:val="596247A0"/>
    <w:rsid w:val="59C02286"/>
    <w:rsid w:val="59F0E07D"/>
    <w:rsid w:val="59F7B8FE"/>
    <w:rsid w:val="5A2C6A63"/>
    <w:rsid w:val="5A2DAE14"/>
    <w:rsid w:val="5A397EBC"/>
    <w:rsid w:val="5A5BDEDB"/>
    <w:rsid w:val="5A6F9E98"/>
    <w:rsid w:val="5A7E34A4"/>
    <w:rsid w:val="5B02A4D7"/>
    <w:rsid w:val="5B13C559"/>
    <w:rsid w:val="5C81C369"/>
    <w:rsid w:val="5C836366"/>
    <w:rsid w:val="5C8FE044"/>
    <w:rsid w:val="5CB88E38"/>
    <w:rsid w:val="5CFA35D6"/>
    <w:rsid w:val="5D8A7A42"/>
    <w:rsid w:val="5E396C72"/>
    <w:rsid w:val="5E595B4A"/>
    <w:rsid w:val="5E7F98E9"/>
    <w:rsid w:val="5E960AF3"/>
    <w:rsid w:val="5E9BE17F"/>
    <w:rsid w:val="5ECE9EAE"/>
    <w:rsid w:val="5F06779C"/>
    <w:rsid w:val="60232FD2"/>
    <w:rsid w:val="605D3851"/>
    <w:rsid w:val="607A1F7C"/>
    <w:rsid w:val="60823ED8"/>
    <w:rsid w:val="6097E6B6"/>
    <w:rsid w:val="60AE719A"/>
    <w:rsid w:val="61218C0B"/>
    <w:rsid w:val="614451B7"/>
    <w:rsid w:val="617B6641"/>
    <w:rsid w:val="619C2428"/>
    <w:rsid w:val="61CB2775"/>
    <w:rsid w:val="6204D8FC"/>
    <w:rsid w:val="62530FAA"/>
    <w:rsid w:val="626F9E19"/>
    <w:rsid w:val="629FFBA6"/>
    <w:rsid w:val="6309FF61"/>
    <w:rsid w:val="6311364F"/>
    <w:rsid w:val="632F0623"/>
    <w:rsid w:val="633640AA"/>
    <w:rsid w:val="6391CD81"/>
    <w:rsid w:val="63A38D14"/>
    <w:rsid w:val="63CBFE4C"/>
    <w:rsid w:val="63DA1D81"/>
    <w:rsid w:val="63DDAF8C"/>
    <w:rsid w:val="64541DC9"/>
    <w:rsid w:val="64C0F0F7"/>
    <w:rsid w:val="64DFDB47"/>
    <w:rsid w:val="64FFAB30"/>
    <w:rsid w:val="65150DEF"/>
    <w:rsid w:val="652E8627"/>
    <w:rsid w:val="6547563E"/>
    <w:rsid w:val="65483C61"/>
    <w:rsid w:val="6589592D"/>
    <w:rsid w:val="658C24F4"/>
    <w:rsid w:val="65A197B3"/>
    <w:rsid w:val="6606F369"/>
    <w:rsid w:val="6625CBD8"/>
    <w:rsid w:val="663D1326"/>
    <w:rsid w:val="666F5F48"/>
    <w:rsid w:val="66CEB195"/>
    <w:rsid w:val="66FE95D9"/>
    <w:rsid w:val="67030225"/>
    <w:rsid w:val="671B3C16"/>
    <w:rsid w:val="6752CDAD"/>
    <w:rsid w:val="6775A741"/>
    <w:rsid w:val="67873141"/>
    <w:rsid w:val="67D20950"/>
    <w:rsid w:val="67D3D331"/>
    <w:rsid w:val="67D58148"/>
    <w:rsid w:val="67EA40C0"/>
    <w:rsid w:val="67FB6084"/>
    <w:rsid w:val="68048576"/>
    <w:rsid w:val="6890B211"/>
    <w:rsid w:val="68AAD5A9"/>
    <w:rsid w:val="68B2BF8E"/>
    <w:rsid w:val="6906B70B"/>
    <w:rsid w:val="6925E721"/>
    <w:rsid w:val="69350D02"/>
    <w:rsid w:val="6943A168"/>
    <w:rsid w:val="6978EE29"/>
    <w:rsid w:val="69C35518"/>
    <w:rsid w:val="6A340F73"/>
    <w:rsid w:val="6A666304"/>
    <w:rsid w:val="6AB5FA73"/>
    <w:rsid w:val="6ABE2BFC"/>
    <w:rsid w:val="6B0E0D03"/>
    <w:rsid w:val="6B3D1C01"/>
    <w:rsid w:val="6B7B0A7E"/>
    <w:rsid w:val="6BD2212A"/>
    <w:rsid w:val="6BE94158"/>
    <w:rsid w:val="6BFC8973"/>
    <w:rsid w:val="6C1657A6"/>
    <w:rsid w:val="6C4747FE"/>
    <w:rsid w:val="6C604875"/>
    <w:rsid w:val="6C64BDF6"/>
    <w:rsid w:val="6CE513D7"/>
    <w:rsid w:val="6D501D1F"/>
    <w:rsid w:val="6DC218C7"/>
    <w:rsid w:val="6DCCAFE0"/>
    <w:rsid w:val="6DD85215"/>
    <w:rsid w:val="6DE4A221"/>
    <w:rsid w:val="6E09C5CA"/>
    <w:rsid w:val="6E2CB77C"/>
    <w:rsid w:val="6E2EF5FC"/>
    <w:rsid w:val="6EA8E909"/>
    <w:rsid w:val="6F18BF41"/>
    <w:rsid w:val="6F864669"/>
    <w:rsid w:val="6FD5EFE7"/>
    <w:rsid w:val="701626EE"/>
    <w:rsid w:val="704E69AA"/>
    <w:rsid w:val="709214DF"/>
    <w:rsid w:val="70C764F7"/>
    <w:rsid w:val="7112B08C"/>
    <w:rsid w:val="7121CB24"/>
    <w:rsid w:val="71772CC2"/>
    <w:rsid w:val="7191C0A7"/>
    <w:rsid w:val="719FA0B6"/>
    <w:rsid w:val="71C53AA8"/>
    <w:rsid w:val="71F9DE1E"/>
    <w:rsid w:val="72417924"/>
    <w:rsid w:val="726D2A41"/>
    <w:rsid w:val="729CE1FA"/>
    <w:rsid w:val="72A258CC"/>
    <w:rsid w:val="72C212BD"/>
    <w:rsid w:val="72DA476B"/>
    <w:rsid w:val="72DFC3AC"/>
    <w:rsid w:val="72F79E4D"/>
    <w:rsid w:val="7301A78A"/>
    <w:rsid w:val="7322E572"/>
    <w:rsid w:val="7328D1C0"/>
    <w:rsid w:val="73451E18"/>
    <w:rsid w:val="7376F094"/>
    <w:rsid w:val="737C6B23"/>
    <w:rsid w:val="737EF7CE"/>
    <w:rsid w:val="739609DC"/>
    <w:rsid w:val="73AA205B"/>
    <w:rsid w:val="740FEF7A"/>
    <w:rsid w:val="7416C600"/>
    <w:rsid w:val="7460BFF2"/>
    <w:rsid w:val="746579DE"/>
    <w:rsid w:val="755DDE6B"/>
    <w:rsid w:val="75C0D315"/>
    <w:rsid w:val="7627BFD2"/>
    <w:rsid w:val="767EDD0A"/>
    <w:rsid w:val="76A1538A"/>
    <w:rsid w:val="76F696B3"/>
    <w:rsid w:val="76FD72EC"/>
    <w:rsid w:val="77566105"/>
    <w:rsid w:val="7782F531"/>
    <w:rsid w:val="77B24CFE"/>
    <w:rsid w:val="77B7011E"/>
    <w:rsid w:val="77DBDE46"/>
    <w:rsid w:val="7805A884"/>
    <w:rsid w:val="7830C6DB"/>
    <w:rsid w:val="787D7323"/>
    <w:rsid w:val="78899653"/>
    <w:rsid w:val="78BE304E"/>
    <w:rsid w:val="792CFA29"/>
    <w:rsid w:val="793A27B3"/>
    <w:rsid w:val="7951641B"/>
    <w:rsid w:val="79581A8F"/>
    <w:rsid w:val="795C7AFD"/>
    <w:rsid w:val="7A1CA86B"/>
    <w:rsid w:val="7A41143A"/>
    <w:rsid w:val="7AC7129B"/>
    <w:rsid w:val="7B153BC3"/>
    <w:rsid w:val="7B5FAAB6"/>
    <w:rsid w:val="7B7342A5"/>
    <w:rsid w:val="7BAB0084"/>
    <w:rsid w:val="7BEBC174"/>
    <w:rsid w:val="7C15EBBD"/>
    <w:rsid w:val="7C5EF7E3"/>
    <w:rsid w:val="7CB62681"/>
    <w:rsid w:val="7CFCA937"/>
    <w:rsid w:val="7D68B9C2"/>
    <w:rsid w:val="7D705DA9"/>
    <w:rsid w:val="7DBC86BA"/>
    <w:rsid w:val="7E25FD8E"/>
    <w:rsid w:val="7E750E7E"/>
    <w:rsid w:val="7E764CFA"/>
    <w:rsid w:val="7EA2064B"/>
    <w:rsid w:val="7EC9BA43"/>
    <w:rsid w:val="7F162261"/>
    <w:rsid w:val="7F5FCC19"/>
    <w:rsid w:val="7F672CC6"/>
    <w:rsid w:val="7FAD6BFF"/>
    <w:rsid w:val="7FC4BA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C86FC"/>
  <w15:chartTrackingRefBased/>
  <w15:docId w15:val="{10545842-8340-4B2A-BD4E-B3D55D61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568"/>
    <w:rPr>
      <w:rFonts w:ascii="Arial Nova Light" w:hAnsi="Arial Nova Light"/>
      <w:sz w:val="28"/>
      <w:lang w:val="en-GB"/>
    </w:rPr>
  </w:style>
  <w:style w:type="paragraph" w:styleId="Heading1">
    <w:name w:val="heading 1"/>
    <w:basedOn w:val="Normal"/>
    <w:next w:val="Normal"/>
    <w:link w:val="Heading1Char"/>
    <w:autoRedefine/>
    <w:uiPriority w:val="9"/>
    <w:qFormat/>
    <w:rsid w:val="003E43D9"/>
    <w:pPr>
      <w:keepNext/>
      <w:keepLines/>
      <w:pBdr>
        <w:bottom w:val="single" w:sz="18" w:space="1" w:color="002060"/>
      </w:pBdr>
      <w:tabs>
        <w:tab w:val="right" w:pos="9360"/>
      </w:tabs>
      <w:spacing w:after="240" w:line="240" w:lineRule="auto"/>
      <w:outlineLvl w:val="0"/>
    </w:pPr>
    <w:rPr>
      <w:rFonts w:eastAsiaTheme="majorEastAsia" w:cstheme="majorBidi"/>
      <w:b/>
      <w:bCs/>
      <w:color w:val="002060"/>
      <w:sz w:val="72"/>
      <w:szCs w:val="40"/>
    </w:rPr>
  </w:style>
  <w:style w:type="paragraph" w:styleId="Heading2">
    <w:name w:val="heading 2"/>
    <w:basedOn w:val="Normal"/>
    <w:next w:val="Normal"/>
    <w:link w:val="Heading2Char"/>
    <w:autoRedefine/>
    <w:uiPriority w:val="9"/>
    <w:unhideWhenUsed/>
    <w:qFormat/>
    <w:rsid w:val="00FA4D6C"/>
    <w:pPr>
      <w:keepNext/>
      <w:keepLines/>
      <w:spacing w:after="0" w:line="240" w:lineRule="auto"/>
      <w:outlineLvl w:val="1"/>
    </w:pPr>
    <w:rPr>
      <w:rFonts w:eastAsiaTheme="majorEastAsia" w:cstheme="majorBidi"/>
      <w:b/>
      <w:color w:val="E7479F"/>
      <w:sz w:val="32"/>
      <w:szCs w:val="32"/>
      <w:lang w:val="en-US"/>
    </w:rPr>
  </w:style>
  <w:style w:type="paragraph" w:styleId="Heading3">
    <w:name w:val="heading 3"/>
    <w:basedOn w:val="Normal"/>
    <w:next w:val="Normal"/>
    <w:link w:val="Heading3Char"/>
    <w:autoRedefine/>
    <w:uiPriority w:val="9"/>
    <w:unhideWhenUsed/>
    <w:qFormat/>
    <w:rsid w:val="00DC32C6"/>
    <w:pPr>
      <w:keepNext/>
      <w:keepLines/>
      <w:pBdr>
        <w:bottom w:val="single" w:sz="12" w:space="1" w:color="153D63" w:themeColor="text2" w:themeTint="E6"/>
      </w:pBdr>
      <w:tabs>
        <w:tab w:val="left" w:pos="8364"/>
        <w:tab w:val="left" w:pos="9214"/>
      </w:tabs>
      <w:spacing w:after="240" w:line="240" w:lineRule="auto"/>
      <w:ind w:right="146"/>
      <w:outlineLvl w:val="2"/>
    </w:pPr>
    <w:rPr>
      <w:rFonts w:eastAsiaTheme="majorEastAsia" w:cstheme="majorBidi"/>
      <w:b/>
      <w:bCs/>
      <w:noProof/>
      <w:color w:val="002060"/>
      <w:sz w:val="40"/>
      <w:szCs w:val="28"/>
    </w:rPr>
  </w:style>
  <w:style w:type="paragraph" w:styleId="Heading4">
    <w:name w:val="heading 4"/>
    <w:basedOn w:val="Normal"/>
    <w:next w:val="Normal"/>
    <w:link w:val="Heading4Char"/>
    <w:autoRedefine/>
    <w:uiPriority w:val="9"/>
    <w:unhideWhenUsed/>
    <w:qFormat/>
    <w:rsid w:val="00DC32C6"/>
    <w:pPr>
      <w:keepNext/>
      <w:keepLines/>
      <w:spacing w:before="80" w:after="40"/>
      <w:ind w:right="571"/>
      <w:outlineLvl w:val="3"/>
    </w:pPr>
    <w:rPr>
      <w:rFonts w:eastAsiaTheme="majorEastAsia" w:cstheme="majorBidi"/>
      <w:b/>
      <w:iCs/>
      <w:color w:val="E7479F"/>
      <w:sz w:val="32"/>
      <w:szCs w:val="28"/>
    </w:rPr>
  </w:style>
  <w:style w:type="paragraph" w:styleId="Heading5">
    <w:name w:val="heading 5"/>
    <w:basedOn w:val="Normal"/>
    <w:next w:val="Normal"/>
    <w:link w:val="Heading5Char"/>
    <w:uiPriority w:val="9"/>
    <w:unhideWhenUsed/>
    <w:qFormat/>
    <w:rsid w:val="00FA1789"/>
    <w:pPr>
      <w:keepNext/>
      <w:keepLines/>
      <w:spacing w:before="80" w:after="4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30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3D9"/>
    <w:rPr>
      <w:rFonts w:ascii="Arial Nova Light" w:eastAsiaTheme="majorEastAsia" w:hAnsi="Arial Nova Light" w:cstheme="majorBidi"/>
      <w:b/>
      <w:bCs/>
      <w:color w:val="002060"/>
      <w:sz w:val="72"/>
      <w:szCs w:val="40"/>
      <w:lang w:val="en-GB"/>
    </w:rPr>
  </w:style>
  <w:style w:type="character" w:customStyle="1" w:styleId="Heading2Char">
    <w:name w:val="Heading 2 Char"/>
    <w:basedOn w:val="DefaultParagraphFont"/>
    <w:link w:val="Heading2"/>
    <w:uiPriority w:val="9"/>
    <w:rsid w:val="00FA4D6C"/>
    <w:rPr>
      <w:rFonts w:ascii="Arial Nova Light" w:eastAsiaTheme="majorEastAsia" w:hAnsi="Arial Nova Light" w:cstheme="majorBidi"/>
      <w:b/>
      <w:color w:val="E7479F"/>
      <w:sz w:val="32"/>
      <w:szCs w:val="32"/>
    </w:rPr>
  </w:style>
  <w:style w:type="character" w:customStyle="1" w:styleId="Heading3Char">
    <w:name w:val="Heading 3 Char"/>
    <w:basedOn w:val="DefaultParagraphFont"/>
    <w:link w:val="Heading3"/>
    <w:uiPriority w:val="9"/>
    <w:rsid w:val="00DC32C6"/>
    <w:rPr>
      <w:rFonts w:ascii="Arial Nova Light" w:eastAsiaTheme="majorEastAsia" w:hAnsi="Arial Nova Light" w:cstheme="majorBidi"/>
      <w:b/>
      <w:bCs/>
      <w:noProof/>
      <w:color w:val="002060"/>
      <w:sz w:val="40"/>
      <w:szCs w:val="28"/>
      <w:lang w:val="en-GB"/>
    </w:rPr>
  </w:style>
  <w:style w:type="character" w:customStyle="1" w:styleId="Heading4Char">
    <w:name w:val="Heading 4 Char"/>
    <w:basedOn w:val="DefaultParagraphFont"/>
    <w:link w:val="Heading4"/>
    <w:uiPriority w:val="9"/>
    <w:rsid w:val="00DC32C6"/>
    <w:rPr>
      <w:rFonts w:ascii="Arial Nova Light" w:eastAsiaTheme="majorEastAsia" w:hAnsi="Arial Nova Light" w:cstheme="majorBidi"/>
      <w:b/>
      <w:iCs/>
      <w:color w:val="E7479F"/>
      <w:sz w:val="32"/>
      <w:szCs w:val="28"/>
      <w:lang w:val="en-GB"/>
    </w:rPr>
  </w:style>
  <w:style w:type="character" w:customStyle="1" w:styleId="Heading5Char">
    <w:name w:val="Heading 5 Char"/>
    <w:basedOn w:val="DefaultParagraphFont"/>
    <w:link w:val="Heading5"/>
    <w:uiPriority w:val="9"/>
    <w:rsid w:val="00FA1789"/>
    <w:rPr>
      <w:rFonts w:ascii="Arial Nova Light" w:eastAsiaTheme="majorEastAsia" w:hAnsi="Arial Nova Light" w:cstheme="majorBidi"/>
      <w:color w:val="000000" w:themeColor="text1"/>
      <w:sz w:val="28"/>
    </w:rPr>
  </w:style>
  <w:style w:type="character" w:customStyle="1" w:styleId="Heading6Char">
    <w:name w:val="Heading 6 Char"/>
    <w:basedOn w:val="DefaultParagraphFont"/>
    <w:link w:val="Heading6"/>
    <w:uiPriority w:val="9"/>
    <w:semiHidden/>
    <w:rsid w:val="0030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FF5"/>
    <w:rPr>
      <w:rFonts w:eastAsiaTheme="majorEastAsia" w:cstheme="majorBidi"/>
      <w:color w:val="272727" w:themeColor="text1" w:themeTint="D8"/>
    </w:rPr>
  </w:style>
  <w:style w:type="paragraph" w:styleId="Title">
    <w:name w:val="Title"/>
    <w:basedOn w:val="Normal"/>
    <w:next w:val="Normal"/>
    <w:link w:val="TitleChar"/>
    <w:uiPriority w:val="10"/>
    <w:qFormat/>
    <w:rsid w:val="0030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FF5"/>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0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FF5"/>
    <w:pPr>
      <w:spacing w:before="160"/>
      <w:jc w:val="center"/>
    </w:pPr>
    <w:rPr>
      <w:i/>
      <w:iCs/>
      <w:color w:val="404040" w:themeColor="text1" w:themeTint="BF"/>
    </w:rPr>
  </w:style>
  <w:style w:type="character" w:customStyle="1" w:styleId="QuoteChar">
    <w:name w:val="Quote Char"/>
    <w:basedOn w:val="DefaultParagraphFont"/>
    <w:link w:val="Quote"/>
    <w:uiPriority w:val="29"/>
    <w:rsid w:val="00307FF5"/>
    <w:rPr>
      <w:i/>
      <w:iCs/>
      <w:color w:val="404040" w:themeColor="text1" w:themeTint="BF"/>
    </w:rPr>
  </w:style>
  <w:style w:type="paragraph" w:styleId="ListParagraph">
    <w:name w:val="List Paragraph"/>
    <w:basedOn w:val="Normal"/>
    <w:uiPriority w:val="34"/>
    <w:qFormat/>
    <w:rsid w:val="00307FF5"/>
    <w:pPr>
      <w:ind w:left="720"/>
      <w:contextualSpacing/>
    </w:pPr>
  </w:style>
  <w:style w:type="character" w:styleId="IntenseEmphasis">
    <w:name w:val="Intense Emphasis"/>
    <w:basedOn w:val="DefaultParagraphFont"/>
    <w:uiPriority w:val="21"/>
    <w:qFormat/>
    <w:rsid w:val="00FA1789"/>
    <w:rPr>
      <w:rFonts w:ascii="Arial Nova Light" w:hAnsi="Arial Nova Light"/>
      <w:b/>
      <w:i w:val="0"/>
      <w:iCs/>
      <w:color w:val="000000" w:themeColor="text1"/>
      <w:sz w:val="28"/>
    </w:rPr>
  </w:style>
  <w:style w:type="paragraph" w:styleId="IntenseQuote">
    <w:name w:val="Intense Quote"/>
    <w:basedOn w:val="Normal"/>
    <w:next w:val="Normal"/>
    <w:link w:val="IntenseQuoteChar"/>
    <w:uiPriority w:val="30"/>
    <w:qFormat/>
    <w:rsid w:val="0030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FF5"/>
    <w:rPr>
      <w:i/>
      <w:iCs/>
      <w:color w:val="0F4761" w:themeColor="accent1" w:themeShade="BF"/>
    </w:rPr>
  </w:style>
  <w:style w:type="character" w:styleId="IntenseReference">
    <w:name w:val="Intense Reference"/>
    <w:basedOn w:val="DefaultParagraphFont"/>
    <w:uiPriority w:val="32"/>
    <w:qFormat/>
    <w:rsid w:val="00FA1789"/>
    <w:rPr>
      <w:rFonts w:ascii="Arial Nova Light" w:hAnsi="Arial Nova Light"/>
      <w:b/>
      <w:bCs/>
      <w:smallCaps/>
      <w:color w:val="000000" w:themeColor="text1"/>
      <w:spacing w:val="5"/>
      <w:sz w:val="28"/>
    </w:rPr>
  </w:style>
  <w:style w:type="character" w:styleId="Hyperlink">
    <w:name w:val="Hyperlink"/>
    <w:basedOn w:val="DefaultParagraphFont"/>
    <w:uiPriority w:val="99"/>
    <w:unhideWhenUsed/>
    <w:rsid w:val="00307FF5"/>
    <w:rPr>
      <w:color w:val="467886" w:themeColor="hyperlink"/>
      <w:u w:val="single"/>
    </w:rPr>
  </w:style>
  <w:style w:type="character" w:styleId="UnresolvedMention">
    <w:name w:val="Unresolved Mention"/>
    <w:basedOn w:val="DefaultParagraphFont"/>
    <w:uiPriority w:val="99"/>
    <w:semiHidden/>
    <w:unhideWhenUsed/>
    <w:rsid w:val="00307FF5"/>
    <w:rPr>
      <w:color w:val="605E5C"/>
      <w:shd w:val="clear" w:color="auto" w:fill="E1DFDD"/>
    </w:rPr>
  </w:style>
  <w:style w:type="character" w:styleId="CommentReference">
    <w:name w:val="annotation reference"/>
    <w:basedOn w:val="DefaultParagraphFont"/>
    <w:uiPriority w:val="99"/>
    <w:semiHidden/>
    <w:unhideWhenUsed/>
    <w:rsid w:val="00AB3DC1"/>
    <w:rPr>
      <w:sz w:val="16"/>
      <w:szCs w:val="16"/>
    </w:rPr>
  </w:style>
  <w:style w:type="paragraph" w:styleId="CommentText">
    <w:name w:val="annotation text"/>
    <w:basedOn w:val="Normal"/>
    <w:link w:val="CommentTextChar"/>
    <w:uiPriority w:val="99"/>
    <w:unhideWhenUsed/>
    <w:rsid w:val="00AB3DC1"/>
    <w:pPr>
      <w:spacing w:line="240" w:lineRule="auto"/>
    </w:pPr>
    <w:rPr>
      <w:sz w:val="20"/>
      <w:szCs w:val="20"/>
    </w:rPr>
  </w:style>
  <w:style w:type="character" w:customStyle="1" w:styleId="CommentTextChar">
    <w:name w:val="Comment Text Char"/>
    <w:basedOn w:val="DefaultParagraphFont"/>
    <w:link w:val="CommentText"/>
    <w:uiPriority w:val="99"/>
    <w:rsid w:val="00AB3DC1"/>
    <w:rPr>
      <w:sz w:val="20"/>
      <w:szCs w:val="20"/>
    </w:rPr>
  </w:style>
  <w:style w:type="paragraph" w:styleId="CommentSubject">
    <w:name w:val="annotation subject"/>
    <w:basedOn w:val="CommentText"/>
    <w:next w:val="CommentText"/>
    <w:link w:val="CommentSubjectChar"/>
    <w:uiPriority w:val="99"/>
    <w:semiHidden/>
    <w:unhideWhenUsed/>
    <w:rsid w:val="00AB3DC1"/>
    <w:rPr>
      <w:b/>
      <w:bCs/>
    </w:rPr>
  </w:style>
  <w:style w:type="character" w:customStyle="1" w:styleId="CommentSubjectChar">
    <w:name w:val="Comment Subject Char"/>
    <w:basedOn w:val="CommentTextChar"/>
    <w:link w:val="CommentSubject"/>
    <w:uiPriority w:val="99"/>
    <w:semiHidden/>
    <w:rsid w:val="00AB3DC1"/>
    <w:rPr>
      <w:b/>
      <w:bCs/>
      <w:sz w:val="20"/>
      <w:szCs w:val="20"/>
    </w:rPr>
  </w:style>
  <w:style w:type="paragraph" w:styleId="TOCHeading">
    <w:name w:val="TOC Heading"/>
    <w:basedOn w:val="Heading1"/>
    <w:next w:val="Normal"/>
    <w:uiPriority w:val="39"/>
    <w:unhideWhenUsed/>
    <w:qFormat/>
    <w:rsid w:val="00427B7F"/>
    <w:pPr>
      <w:spacing w:before="240" w:line="259" w:lineRule="auto"/>
      <w:outlineLvl w:val="9"/>
    </w:pPr>
    <w:rPr>
      <w:rFonts w:asciiTheme="majorHAnsi" w:hAnsiTheme="majorHAnsi"/>
      <w:b w:val="0"/>
      <w:color w:val="156082" w:themeColor="accent1"/>
      <w:kern w:val="0"/>
      <w:sz w:val="32"/>
      <w:szCs w:val="32"/>
      <w14:textFill>
        <w14:solidFill>
          <w14:schemeClr w14:val="accent1">
            <w14:lumMod w14:val="75000"/>
            <w14:lumMod w14:val="85000"/>
            <w14:lumOff w14:val="15000"/>
          </w14:schemeClr>
        </w14:solidFill>
      </w14:textFill>
      <w14:ligatures w14:val="none"/>
    </w:rPr>
  </w:style>
  <w:style w:type="paragraph" w:styleId="TOC1">
    <w:name w:val="toc 1"/>
    <w:basedOn w:val="Normal"/>
    <w:next w:val="Normal"/>
    <w:autoRedefine/>
    <w:uiPriority w:val="39"/>
    <w:unhideWhenUsed/>
    <w:rsid w:val="00B611D8"/>
    <w:pPr>
      <w:tabs>
        <w:tab w:val="right" w:leader="dot" w:pos="9350"/>
      </w:tabs>
      <w:spacing w:after="100"/>
    </w:pPr>
    <w:rPr>
      <w:b/>
      <w:bCs/>
      <w:noProof/>
    </w:rPr>
  </w:style>
  <w:style w:type="paragraph" w:styleId="TOC2">
    <w:name w:val="toc 2"/>
    <w:basedOn w:val="Normal"/>
    <w:next w:val="Normal"/>
    <w:autoRedefine/>
    <w:uiPriority w:val="39"/>
    <w:unhideWhenUsed/>
    <w:rsid w:val="00427B7F"/>
    <w:pPr>
      <w:spacing w:after="100"/>
      <w:ind w:left="280"/>
    </w:pPr>
  </w:style>
  <w:style w:type="paragraph" w:styleId="TOC3">
    <w:name w:val="toc 3"/>
    <w:basedOn w:val="Normal"/>
    <w:next w:val="Normal"/>
    <w:autoRedefine/>
    <w:uiPriority w:val="39"/>
    <w:unhideWhenUsed/>
    <w:rsid w:val="00427B7F"/>
    <w:pPr>
      <w:spacing w:after="100"/>
      <w:ind w:left="560"/>
    </w:pPr>
  </w:style>
  <w:style w:type="paragraph" w:styleId="Header">
    <w:name w:val="header"/>
    <w:basedOn w:val="Normal"/>
    <w:link w:val="HeaderChar"/>
    <w:uiPriority w:val="99"/>
    <w:unhideWhenUsed/>
    <w:rsid w:val="00427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B7F"/>
    <w:rPr>
      <w:rFonts w:ascii="Arial Nova Light" w:hAnsi="Arial Nova Light"/>
      <w:sz w:val="28"/>
    </w:rPr>
  </w:style>
  <w:style w:type="paragraph" w:styleId="Footer">
    <w:name w:val="footer"/>
    <w:basedOn w:val="Normal"/>
    <w:link w:val="FooterChar"/>
    <w:uiPriority w:val="99"/>
    <w:unhideWhenUsed/>
    <w:rsid w:val="00427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B7F"/>
    <w:rPr>
      <w:rFonts w:ascii="Arial Nova Light" w:hAnsi="Arial Nova Light"/>
      <w:sz w:val="28"/>
    </w:rPr>
  </w:style>
  <w:style w:type="paragraph" w:styleId="NoSpacing">
    <w:name w:val="No Spacing"/>
    <w:link w:val="NoSpacingChar"/>
    <w:uiPriority w:val="1"/>
    <w:qFormat/>
    <w:rsid w:val="00427B7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427B7F"/>
    <w:rPr>
      <w:rFonts w:eastAsiaTheme="minorEastAsia"/>
      <w:kern w:val="0"/>
      <w:sz w:val="22"/>
      <w:szCs w:val="22"/>
      <w14:ligatures w14:val="none"/>
    </w:rPr>
  </w:style>
  <w:style w:type="paragraph" w:styleId="NormalWeb">
    <w:name w:val="Normal (Web)"/>
    <w:basedOn w:val="Normal"/>
    <w:uiPriority w:val="99"/>
    <w:unhideWhenUsed/>
    <w:rsid w:val="00FC74E2"/>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FC74E2"/>
    <w:rPr>
      <w:b/>
      <w:bCs/>
    </w:rPr>
  </w:style>
  <w:style w:type="table" w:styleId="TableGrid">
    <w:name w:val="Table Grid"/>
    <w:basedOn w:val="TableNormal"/>
    <w:uiPriority w:val="59"/>
    <w:rsid w:val="001372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421516"/>
    <w:rPr>
      <w:color w:val="2B579A"/>
      <w:shd w:val="clear" w:color="auto" w:fill="E1DFDD"/>
    </w:rPr>
  </w:style>
  <w:style w:type="paragraph" w:styleId="Revision">
    <w:name w:val="Revision"/>
    <w:hidden/>
    <w:uiPriority w:val="99"/>
    <w:semiHidden/>
    <w:rsid w:val="00E743B2"/>
    <w:pPr>
      <w:spacing w:after="0" w:line="240" w:lineRule="auto"/>
    </w:pPr>
    <w:rPr>
      <w:rFonts w:ascii="Arial Nova Light" w:hAnsi="Arial Nova Light"/>
      <w:sz w:val="28"/>
    </w:rPr>
  </w:style>
  <w:style w:type="paragraph" w:customStyle="1" w:styleId="pf0">
    <w:name w:val="pf0"/>
    <w:basedOn w:val="Normal"/>
    <w:rsid w:val="00976E7F"/>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customStyle="1" w:styleId="cf01">
    <w:name w:val="cf01"/>
    <w:basedOn w:val="DefaultParagraphFont"/>
    <w:rsid w:val="00976E7F"/>
    <w:rPr>
      <w:rFonts w:ascii="Segoe UI" w:hAnsi="Segoe UI" w:cs="Segoe UI" w:hint="default"/>
      <w:sz w:val="18"/>
      <w:szCs w:val="18"/>
    </w:rPr>
  </w:style>
  <w:style w:type="character" w:styleId="FollowedHyperlink">
    <w:name w:val="FollowedHyperlink"/>
    <w:basedOn w:val="DefaultParagraphFont"/>
    <w:uiPriority w:val="99"/>
    <w:semiHidden/>
    <w:unhideWhenUsed/>
    <w:rsid w:val="00D66998"/>
    <w:rPr>
      <w:color w:val="96607D" w:themeColor="followedHyperlink"/>
      <w:u w:val="single"/>
    </w:rPr>
  </w:style>
  <w:style w:type="character" w:styleId="BookTitle">
    <w:name w:val="Book Title"/>
    <w:basedOn w:val="DefaultParagraphFont"/>
    <w:uiPriority w:val="33"/>
    <w:qFormat/>
    <w:rsid w:val="007D1491"/>
    <w:rPr>
      <w:b/>
      <w:bCs/>
      <w:i/>
      <w:iCs/>
      <w:spacing w:val="5"/>
    </w:rPr>
  </w:style>
  <w:style w:type="paragraph" w:styleId="Caption">
    <w:name w:val="caption"/>
    <w:basedOn w:val="Normal"/>
    <w:next w:val="Normal"/>
    <w:uiPriority w:val="35"/>
    <w:semiHidden/>
    <w:unhideWhenUsed/>
    <w:qFormat/>
    <w:rsid w:val="007D1491"/>
    <w:pPr>
      <w:spacing w:after="200" w:line="240" w:lineRule="auto"/>
    </w:pPr>
    <w:rPr>
      <w:i/>
      <w:iCs/>
      <w:color w:val="0E2841" w:themeColor="text2"/>
      <w:sz w:val="18"/>
      <w:szCs w:val="18"/>
    </w:rPr>
  </w:style>
  <w:style w:type="character" w:styleId="Emphasis">
    <w:name w:val="Emphasis"/>
    <w:basedOn w:val="DefaultParagraphFont"/>
    <w:uiPriority w:val="20"/>
    <w:qFormat/>
    <w:rsid w:val="007D1491"/>
    <w:rPr>
      <w:i/>
      <w:iCs/>
    </w:rPr>
  </w:style>
  <w:style w:type="character" w:styleId="SubtleEmphasis">
    <w:name w:val="Subtle Emphasis"/>
    <w:basedOn w:val="DefaultParagraphFont"/>
    <w:uiPriority w:val="19"/>
    <w:qFormat/>
    <w:rsid w:val="007D1491"/>
    <w:rPr>
      <w:i/>
      <w:iCs/>
      <w:color w:val="404040" w:themeColor="text1" w:themeTint="BF"/>
    </w:rPr>
  </w:style>
  <w:style w:type="character" w:styleId="SubtleReference">
    <w:name w:val="Subtle Reference"/>
    <w:basedOn w:val="DefaultParagraphFont"/>
    <w:uiPriority w:val="31"/>
    <w:qFormat/>
    <w:rsid w:val="007D149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7.svg"/><Relationship Id="rId26" Type="http://schemas.openxmlformats.org/officeDocument/2006/relationships/image" Target="media/image11.svg"/><Relationship Id="rId39" Type="http://schemas.openxmlformats.org/officeDocument/2006/relationships/image" Target="media/image24.png"/><Relationship Id="rId21" Type="http://schemas.openxmlformats.org/officeDocument/2006/relationships/image" Target="media/image8.svg"/><Relationship Id="rId34" Type="http://schemas.openxmlformats.org/officeDocument/2006/relationships/image" Target="media/image19.svg"/><Relationship Id="rId42" Type="http://schemas.openxmlformats.org/officeDocument/2006/relationships/hyperlink" Target="https://scvo.scot/support/running-your-organisation/volunteers" TargetMode="External"/><Relationship Id="rId47" Type="http://schemas.openxmlformats.org/officeDocument/2006/relationships/hyperlink" Target="https://www.accessible-social.com/guidebooks" TargetMode="External"/><Relationship Id="rId50" Type="http://schemas.openxmlformats.org/officeDocument/2006/relationships/image" Target="media/image27.svg"/><Relationship Id="rId55" Type="http://schemas.openxmlformats.org/officeDocument/2006/relationships/image" Target="media/image32.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image" Target="media/image14.png"/><Relationship Id="rId11" Type="http://schemas.openxmlformats.org/officeDocument/2006/relationships/image" Target="media/image1.jpg"/><Relationship Id="rId24" Type="http://schemas.openxmlformats.org/officeDocument/2006/relationships/hyperlink" Target="mailto:access@disabilityequality.scot" TargetMode="External"/><Relationship Id="rId32" Type="http://schemas.openxmlformats.org/officeDocument/2006/relationships/image" Target="media/image17.svg"/><Relationship Id="rId37" Type="http://schemas.openxmlformats.org/officeDocument/2006/relationships/image" Target="media/image22.png"/><Relationship Id="rId40" Type="http://schemas.openxmlformats.org/officeDocument/2006/relationships/image" Target="media/image25.svg"/><Relationship Id="rId45" Type="http://schemas.openxmlformats.org/officeDocument/2006/relationships/hyperlink" Target="https://inspiringscotland.org.uk/what-we-do/specialist-volunteer-network/?utm_source=chatgpt.com" TargetMode="External"/><Relationship Id="rId53" Type="http://schemas.openxmlformats.org/officeDocument/2006/relationships/image" Target="media/image30.png"/><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footer" Target="footer3.xml"/><Relationship Id="rId19" Type="http://schemas.openxmlformats.org/officeDocument/2006/relationships/hyperlink" Target="https://www.volunteerscotland.net/wp-content/uploads/2026/03/Creating-a-Volunteer-Role-Description.pdf" TargetMode="External"/><Relationship Id="rId14" Type="http://schemas.openxmlformats.org/officeDocument/2006/relationships/image" Target="media/image4.png"/><Relationship Id="rId22" Type="http://schemas.openxmlformats.org/officeDocument/2006/relationships/image" Target="media/image9.svg"/><Relationship Id="rId27" Type="http://schemas.openxmlformats.org/officeDocument/2006/relationships/image" Target="media/image12.png"/><Relationship Id="rId30" Type="http://schemas.openxmlformats.org/officeDocument/2006/relationships/image" Target="media/image15.svg"/><Relationship Id="rId35" Type="http://schemas.openxmlformats.org/officeDocument/2006/relationships/image" Target="media/image20.png"/><Relationship Id="rId43" Type="http://schemas.openxmlformats.org/officeDocument/2006/relationships/hyperlink" Target="https://www.highlandtsi.org.uk/supporting-people" TargetMode="External"/><Relationship Id="rId48" Type="http://schemas.openxmlformats.org/officeDocument/2006/relationships/hyperlink" Target="mailto:access@disabilityequality.scot"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28.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volunteerscotland.net/wp-content/uploads/2026/03/Creating-a-Volunteer-Agreement.pdf"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svg"/><Relationship Id="rId46" Type="http://schemas.openxmlformats.org/officeDocument/2006/relationships/hyperlink" Target="https://www.oscr.org.uk/media/minlfufm/ready-set-go-social-media-guidance.pdf" TargetMode="External"/><Relationship Id="rId59" Type="http://schemas.openxmlformats.org/officeDocument/2006/relationships/footer" Target="footer2.xml"/><Relationship Id="rId20" Type="http://schemas.openxmlformats.org/officeDocument/2006/relationships/hyperlink" Target="https://scvo.scot/support/trustee-essentials" TargetMode="External"/><Relationship Id="rId41" Type="http://schemas.openxmlformats.org/officeDocument/2006/relationships/hyperlink" Target="https://www.volunteerscotland.net/" TargetMode="External"/><Relationship Id="rId54" Type="http://schemas.openxmlformats.org/officeDocument/2006/relationships/image" Target="media/image3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svg"/><Relationship Id="rId23" Type="http://schemas.openxmlformats.org/officeDocument/2006/relationships/hyperlink" Target="mailto:access@disabilityequality.scot" TargetMode="External"/><Relationship Id="rId28" Type="http://schemas.openxmlformats.org/officeDocument/2006/relationships/image" Target="media/image13.svg"/><Relationship Id="rId36" Type="http://schemas.openxmlformats.org/officeDocument/2006/relationships/image" Target="media/image21.svg"/><Relationship Id="rId49" Type="http://schemas.openxmlformats.org/officeDocument/2006/relationships/image" Target="media/image26.png"/><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hyperlink" Target="https://makeyourmark.carrd.co/" TargetMode="External"/><Relationship Id="rId52" Type="http://schemas.openxmlformats.org/officeDocument/2006/relationships/image" Target="media/image29.png"/><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abf834-d1d0-4735-ab80-4a7ed8156a6b">
      <Terms xmlns="http://schemas.microsoft.com/office/infopath/2007/PartnerControls"/>
    </lcf76f155ced4ddcb4097134ff3c332f>
    <TaxCatchAll xmlns="d87626a9-744f-449e-b0ac-382980d83871" xsi:nil="true"/>
    <Access_x0020_Panel_x0020_Conference_x0020_February_x0020_2026_x0020_Evaluation xmlns="91abf834-d1d0-4735-ab80-4a7ed8156a6b">
      <Url xsi:nil="true"/>
      <Description xsi:nil="true"/>
    </Access_x0020_Panel_x0020_Conference_x0020_February_x0020_2026_x0020_Evalu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248C3DE33BA54B8E5239C9A023F891" ma:contentTypeVersion="15" ma:contentTypeDescription="Create a new document." ma:contentTypeScope="" ma:versionID="1aa972eb07f4b6120813153ded414166">
  <xsd:schema xmlns:xsd="http://www.w3.org/2001/XMLSchema" xmlns:xs="http://www.w3.org/2001/XMLSchema" xmlns:p="http://schemas.microsoft.com/office/2006/metadata/properties" xmlns:ns2="91abf834-d1d0-4735-ab80-4a7ed8156a6b" xmlns:ns3="d87626a9-744f-449e-b0ac-382980d83871" targetNamespace="http://schemas.microsoft.com/office/2006/metadata/properties" ma:root="true" ma:fieldsID="1c9ab81e217b13029c15612d6b89469d" ns2:_="" ns3:_="">
    <xsd:import namespace="91abf834-d1d0-4735-ab80-4a7ed8156a6b"/>
    <xsd:import namespace="d87626a9-744f-449e-b0ac-382980d838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Access_x0020_Panel_x0020_Conference_x0020_February_x0020_2026_x0020_Evalu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bf834-d1d0-4735-ab80-4a7ed8156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c47a93-5069-46ae-95fc-60215f553d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Access_x0020_Panel_x0020_Conference_x0020_February_x0020_2026_x0020_Evaluation" ma:index="21" nillable="true" ma:displayName="Access Panel Conference February 2026 Evaluation" ma:internalName="Access_x0020_Panel_x0020_Conference_x0020_February_x0020_2026_x0020_Evalu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7626a9-744f-449e-b0ac-382980d8387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6b9c37-4314-4364-b36b-c392e15ae2a6}" ma:internalName="TaxCatchAll" ma:showField="CatchAllData" ma:web="d87626a9-744f-449e-b0ac-382980d838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6457F-A702-423A-9261-918E02FA5CF9}">
  <ds:schemaRefs>
    <ds:schemaRef ds:uri="http://schemas.microsoft.com/office/2006/metadata/properties"/>
    <ds:schemaRef ds:uri="http://schemas.microsoft.com/office/infopath/2007/PartnerControls"/>
    <ds:schemaRef ds:uri="91abf834-d1d0-4735-ab80-4a7ed8156a6b"/>
    <ds:schemaRef ds:uri="d87626a9-744f-449e-b0ac-382980d83871"/>
  </ds:schemaRefs>
</ds:datastoreItem>
</file>

<file path=customXml/itemProps2.xml><?xml version="1.0" encoding="utf-8"?>
<ds:datastoreItem xmlns:ds="http://schemas.openxmlformats.org/officeDocument/2006/customXml" ds:itemID="{55A41441-5A1A-46E6-BBDC-F305442D912F}">
  <ds:schemaRefs>
    <ds:schemaRef ds:uri="http://schemas.microsoft.com/sharepoint/v3/contenttype/forms"/>
  </ds:schemaRefs>
</ds:datastoreItem>
</file>

<file path=customXml/itemProps3.xml><?xml version="1.0" encoding="utf-8"?>
<ds:datastoreItem xmlns:ds="http://schemas.openxmlformats.org/officeDocument/2006/customXml" ds:itemID="{E5C55645-2AD0-4EDE-9A49-8FC3F3005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bf834-d1d0-4735-ab80-4a7ed8156a6b"/>
    <ds:schemaRef ds:uri="d87626a9-744f-449e-b0ac-382980d83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CD289-0D19-4FA6-A074-488EDBAE4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4103</Words>
  <Characters>23390</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FRONT COVER SHEET</vt:lpstr>
    </vt:vector>
  </TitlesOfParts>
  <Company>Draft January 2026</Company>
  <LinksUpToDate>false</LinksUpToDate>
  <CharactersWithSpaces>27439</CharactersWithSpaces>
  <SharedDoc>false</SharedDoc>
  <HLinks>
    <vt:vector size="240" baseType="variant">
      <vt:variant>
        <vt:i4>4063255</vt:i4>
      </vt:variant>
      <vt:variant>
        <vt:i4>189</vt:i4>
      </vt:variant>
      <vt:variant>
        <vt:i4>0</vt:i4>
      </vt:variant>
      <vt:variant>
        <vt:i4>5</vt:i4>
      </vt:variant>
      <vt:variant>
        <vt:lpwstr>mailto:access@disabilityequality.scot</vt:lpwstr>
      </vt:variant>
      <vt:variant>
        <vt:lpwstr/>
      </vt:variant>
      <vt:variant>
        <vt:i4>4849682</vt:i4>
      </vt:variant>
      <vt:variant>
        <vt:i4>186</vt:i4>
      </vt:variant>
      <vt:variant>
        <vt:i4>0</vt:i4>
      </vt:variant>
      <vt:variant>
        <vt:i4>5</vt:i4>
      </vt:variant>
      <vt:variant>
        <vt:lpwstr>https://www.accessible-social.com/guidebooks</vt:lpwstr>
      </vt:variant>
      <vt:variant>
        <vt:lpwstr/>
      </vt:variant>
      <vt:variant>
        <vt:i4>4587533</vt:i4>
      </vt:variant>
      <vt:variant>
        <vt:i4>183</vt:i4>
      </vt:variant>
      <vt:variant>
        <vt:i4>0</vt:i4>
      </vt:variant>
      <vt:variant>
        <vt:i4>5</vt:i4>
      </vt:variant>
      <vt:variant>
        <vt:lpwstr>https://www.oscr.org.uk/media/minlfufm/ready-set-go-social-media-guidance.pdf</vt:lpwstr>
      </vt:variant>
      <vt:variant>
        <vt:lpwstr/>
      </vt:variant>
      <vt:variant>
        <vt:i4>6291485</vt:i4>
      </vt:variant>
      <vt:variant>
        <vt:i4>180</vt:i4>
      </vt:variant>
      <vt:variant>
        <vt:i4>0</vt:i4>
      </vt:variant>
      <vt:variant>
        <vt:i4>5</vt:i4>
      </vt:variant>
      <vt:variant>
        <vt:lpwstr>https://inspiringscotland.org.uk/what-we-do/specialist-volunteer-network/?utm_source=chatgpt.com</vt:lpwstr>
      </vt:variant>
      <vt:variant>
        <vt:lpwstr/>
      </vt:variant>
      <vt:variant>
        <vt:i4>3866665</vt:i4>
      </vt:variant>
      <vt:variant>
        <vt:i4>177</vt:i4>
      </vt:variant>
      <vt:variant>
        <vt:i4>0</vt:i4>
      </vt:variant>
      <vt:variant>
        <vt:i4>5</vt:i4>
      </vt:variant>
      <vt:variant>
        <vt:lpwstr>https://makeyourmark.carrd.co/</vt:lpwstr>
      </vt:variant>
      <vt:variant>
        <vt:lpwstr/>
      </vt:variant>
      <vt:variant>
        <vt:i4>851976</vt:i4>
      </vt:variant>
      <vt:variant>
        <vt:i4>174</vt:i4>
      </vt:variant>
      <vt:variant>
        <vt:i4>0</vt:i4>
      </vt:variant>
      <vt:variant>
        <vt:i4>5</vt:i4>
      </vt:variant>
      <vt:variant>
        <vt:lpwstr>https://www.highlandtsi.org.uk/supporting-people</vt:lpwstr>
      </vt:variant>
      <vt:variant>
        <vt:lpwstr/>
      </vt:variant>
      <vt:variant>
        <vt:i4>6946856</vt:i4>
      </vt:variant>
      <vt:variant>
        <vt:i4>171</vt:i4>
      </vt:variant>
      <vt:variant>
        <vt:i4>0</vt:i4>
      </vt:variant>
      <vt:variant>
        <vt:i4>5</vt:i4>
      </vt:variant>
      <vt:variant>
        <vt:lpwstr>https://scvo.scot/support/running-your-organisation/volunteers</vt:lpwstr>
      </vt:variant>
      <vt:variant>
        <vt:lpwstr/>
      </vt:variant>
      <vt:variant>
        <vt:i4>3735595</vt:i4>
      </vt:variant>
      <vt:variant>
        <vt:i4>168</vt:i4>
      </vt:variant>
      <vt:variant>
        <vt:i4>0</vt:i4>
      </vt:variant>
      <vt:variant>
        <vt:i4>5</vt:i4>
      </vt:variant>
      <vt:variant>
        <vt:lpwstr>https://www.volunteerscotland.net/</vt:lpwstr>
      </vt:variant>
      <vt:variant>
        <vt:lpwstr/>
      </vt:variant>
      <vt:variant>
        <vt:i4>4063255</vt:i4>
      </vt:variant>
      <vt:variant>
        <vt:i4>165</vt:i4>
      </vt:variant>
      <vt:variant>
        <vt:i4>0</vt:i4>
      </vt:variant>
      <vt:variant>
        <vt:i4>5</vt:i4>
      </vt:variant>
      <vt:variant>
        <vt:lpwstr>mailto:access@disabilityequality.scot</vt:lpwstr>
      </vt:variant>
      <vt:variant>
        <vt:lpwstr/>
      </vt:variant>
      <vt:variant>
        <vt:i4>2424890</vt:i4>
      </vt:variant>
      <vt:variant>
        <vt:i4>162</vt:i4>
      </vt:variant>
      <vt:variant>
        <vt:i4>0</vt:i4>
      </vt:variant>
      <vt:variant>
        <vt:i4>5</vt:i4>
      </vt:variant>
      <vt:variant>
        <vt:lpwstr>https://tsi.scot/tsi-directory/</vt:lpwstr>
      </vt:variant>
      <vt:variant>
        <vt:lpwstr/>
      </vt:variant>
      <vt:variant>
        <vt:i4>4063255</vt:i4>
      </vt:variant>
      <vt:variant>
        <vt:i4>159</vt:i4>
      </vt:variant>
      <vt:variant>
        <vt:i4>0</vt:i4>
      </vt:variant>
      <vt:variant>
        <vt:i4>5</vt:i4>
      </vt:variant>
      <vt:variant>
        <vt:lpwstr>mailto:access@disabilityequality.scot</vt:lpwstr>
      </vt:variant>
      <vt:variant>
        <vt:lpwstr/>
      </vt:variant>
      <vt:variant>
        <vt:i4>1441878</vt:i4>
      </vt:variant>
      <vt:variant>
        <vt:i4>156</vt:i4>
      </vt:variant>
      <vt:variant>
        <vt:i4>0</vt:i4>
      </vt:variant>
      <vt:variant>
        <vt:i4>5</vt:i4>
      </vt:variant>
      <vt:variant>
        <vt:lpwstr>https://www.legislation.gov.uk/ukpga/2018/12/contents/enacted</vt:lpwstr>
      </vt:variant>
      <vt:variant>
        <vt:lpwstr/>
      </vt:variant>
      <vt:variant>
        <vt:i4>1179738</vt:i4>
      </vt:variant>
      <vt:variant>
        <vt:i4>153</vt:i4>
      </vt:variant>
      <vt:variant>
        <vt:i4>0</vt:i4>
      </vt:variant>
      <vt:variant>
        <vt:i4>5</vt:i4>
      </vt:variant>
      <vt:variant>
        <vt:lpwstr>https://www.legislation.gov.uk/eur/2016/679/contents</vt:lpwstr>
      </vt:variant>
      <vt:variant>
        <vt:lpwstr/>
      </vt:variant>
      <vt:variant>
        <vt:i4>5177353</vt:i4>
      </vt:variant>
      <vt:variant>
        <vt:i4>150</vt:i4>
      </vt:variant>
      <vt:variant>
        <vt:i4>0</vt:i4>
      </vt:variant>
      <vt:variant>
        <vt:i4>5</vt:i4>
      </vt:variant>
      <vt:variant>
        <vt:lpwstr>https://scvo.scot/support/trustee-essentials</vt:lpwstr>
      </vt:variant>
      <vt:variant>
        <vt:lpwstr/>
      </vt:variant>
      <vt:variant>
        <vt:i4>7143472</vt:i4>
      </vt:variant>
      <vt:variant>
        <vt:i4>147</vt:i4>
      </vt:variant>
      <vt:variant>
        <vt:i4>0</vt:i4>
      </vt:variant>
      <vt:variant>
        <vt:i4>5</vt:i4>
      </vt:variant>
      <vt:variant>
        <vt:lpwstr>https://www.volunteerscotland.net/wp-content/uploads/2026/03/Developing-a-Volunteer-Policy.pdf</vt:lpwstr>
      </vt:variant>
      <vt:variant>
        <vt:lpwstr/>
      </vt:variant>
      <vt:variant>
        <vt:i4>3276907</vt:i4>
      </vt:variant>
      <vt:variant>
        <vt:i4>144</vt:i4>
      </vt:variant>
      <vt:variant>
        <vt:i4>0</vt:i4>
      </vt:variant>
      <vt:variant>
        <vt:i4>5</vt:i4>
      </vt:variant>
      <vt:variant>
        <vt:lpwstr>https://www.volunteerscotland.net/wp-content/uploads/2022/12/Creating-a-Volunteer-Agreement.pdf</vt:lpwstr>
      </vt:variant>
      <vt:variant>
        <vt:lpwstr/>
      </vt:variant>
      <vt:variant>
        <vt:i4>7077941</vt:i4>
      </vt:variant>
      <vt:variant>
        <vt:i4>141</vt:i4>
      </vt:variant>
      <vt:variant>
        <vt:i4>0</vt:i4>
      </vt:variant>
      <vt:variant>
        <vt:i4>5</vt:i4>
      </vt:variant>
      <vt:variant>
        <vt:lpwstr>https://www.volunteerscotland.net/wp-content/uploads/2022/12/Developing-a-Volunteer-Policy.pdf</vt:lpwstr>
      </vt:variant>
      <vt:variant>
        <vt:lpwstr/>
      </vt:variant>
      <vt:variant>
        <vt:i4>1048624</vt:i4>
      </vt:variant>
      <vt:variant>
        <vt:i4>134</vt:i4>
      </vt:variant>
      <vt:variant>
        <vt:i4>0</vt:i4>
      </vt:variant>
      <vt:variant>
        <vt:i4>5</vt:i4>
      </vt:variant>
      <vt:variant>
        <vt:lpwstr/>
      </vt:variant>
      <vt:variant>
        <vt:lpwstr>_Toc234478186</vt:lpwstr>
      </vt:variant>
      <vt:variant>
        <vt:i4>1048624</vt:i4>
      </vt:variant>
      <vt:variant>
        <vt:i4>128</vt:i4>
      </vt:variant>
      <vt:variant>
        <vt:i4>0</vt:i4>
      </vt:variant>
      <vt:variant>
        <vt:i4>5</vt:i4>
      </vt:variant>
      <vt:variant>
        <vt:lpwstr/>
      </vt:variant>
      <vt:variant>
        <vt:lpwstr>_Toc234478185</vt:lpwstr>
      </vt:variant>
      <vt:variant>
        <vt:i4>1048624</vt:i4>
      </vt:variant>
      <vt:variant>
        <vt:i4>122</vt:i4>
      </vt:variant>
      <vt:variant>
        <vt:i4>0</vt:i4>
      </vt:variant>
      <vt:variant>
        <vt:i4>5</vt:i4>
      </vt:variant>
      <vt:variant>
        <vt:lpwstr/>
      </vt:variant>
      <vt:variant>
        <vt:lpwstr>_Toc234478184</vt:lpwstr>
      </vt:variant>
      <vt:variant>
        <vt:i4>1048624</vt:i4>
      </vt:variant>
      <vt:variant>
        <vt:i4>116</vt:i4>
      </vt:variant>
      <vt:variant>
        <vt:i4>0</vt:i4>
      </vt:variant>
      <vt:variant>
        <vt:i4>5</vt:i4>
      </vt:variant>
      <vt:variant>
        <vt:lpwstr/>
      </vt:variant>
      <vt:variant>
        <vt:lpwstr>_Toc234478183</vt:lpwstr>
      </vt:variant>
      <vt:variant>
        <vt:i4>1048624</vt:i4>
      </vt:variant>
      <vt:variant>
        <vt:i4>110</vt:i4>
      </vt:variant>
      <vt:variant>
        <vt:i4>0</vt:i4>
      </vt:variant>
      <vt:variant>
        <vt:i4>5</vt:i4>
      </vt:variant>
      <vt:variant>
        <vt:lpwstr/>
      </vt:variant>
      <vt:variant>
        <vt:lpwstr>_Toc234478182</vt:lpwstr>
      </vt:variant>
      <vt:variant>
        <vt:i4>1048624</vt:i4>
      </vt:variant>
      <vt:variant>
        <vt:i4>104</vt:i4>
      </vt:variant>
      <vt:variant>
        <vt:i4>0</vt:i4>
      </vt:variant>
      <vt:variant>
        <vt:i4>5</vt:i4>
      </vt:variant>
      <vt:variant>
        <vt:lpwstr/>
      </vt:variant>
      <vt:variant>
        <vt:lpwstr>_Toc234478181</vt:lpwstr>
      </vt:variant>
      <vt:variant>
        <vt:i4>1048624</vt:i4>
      </vt:variant>
      <vt:variant>
        <vt:i4>98</vt:i4>
      </vt:variant>
      <vt:variant>
        <vt:i4>0</vt:i4>
      </vt:variant>
      <vt:variant>
        <vt:i4>5</vt:i4>
      </vt:variant>
      <vt:variant>
        <vt:lpwstr/>
      </vt:variant>
      <vt:variant>
        <vt:lpwstr>_Toc234478180</vt:lpwstr>
      </vt:variant>
      <vt:variant>
        <vt:i4>2031664</vt:i4>
      </vt:variant>
      <vt:variant>
        <vt:i4>92</vt:i4>
      </vt:variant>
      <vt:variant>
        <vt:i4>0</vt:i4>
      </vt:variant>
      <vt:variant>
        <vt:i4>5</vt:i4>
      </vt:variant>
      <vt:variant>
        <vt:lpwstr/>
      </vt:variant>
      <vt:variant>
        <vt:lpwstr>_Toc234478179</vt:lpwstr>
      </vt:variant>
      <vt:variant>
        <vt:i4>2031664</vt:i4>
      </vt:variant>
      <vt:variant>
        <vt:i4>86</vt:i4>
      </vt:variant>
      <vt:variant>
        <vt:i4>0</vt:i4>
      </vt:variant>
      <vt:variant>
        <vt:i4>5</vt:i4>
      </vt:variant>
      <vt:variant>
        <vt:lpwstr/>
      </vt:variant>
      <vt:variant>
        <vt:lpwstr>_Toc234478178</vt:lpwstr>
      </vt:variant>
      <vt:variant>
        <vt:i4>2031664</vt:i4>
      </vt:variant>
      <vt:variant>
        <vt:i4>80</vt:i4>
      </vt:variant>
      <vt:variant>
        <vt:i4>0</vt:i4>
      </vt:variant>
      <vt:variant>
        <vt:i4>5</vt:i4>
      </vt:variant>
      <vt:variant>
        <vt:lpwstr/>
      </vt:variant>
      <vt:variant>
        <vt:lpwstr>_Toc234478177</vt:lpwstr>
      </vt:variant>
      <vt:variant>
        <vt:i4>2031664</vt:i4>
      </vt:variant>
      <vt:variant>
        <vt:i4>74</vt:i4>
      </vt:variant>
      <vt:variant>
        <vt:i4>0</vt:i4>
      </vt:variant>
      <vt:variant>
        <vt:i4>5</vt:i4>
      </vt:variant>
      <vt:variant>
        <vt:lpwstr/>
      </vt:variant>
      <vt:variant>
        <vt:lpwstr>_Toc234478176</vt:lpwstr>
      </vt:variant>
      <vt:variant>
        <vt:i4>2031664</vt:i4>
      </vt:variant>
      <vt:variant>
        <vt:i4>68</vt:i4>
      </vt:variant>
      <vt:variant>
        <vt:i4>0</vt:i4>
      </vt:variant>
      <vt:variant>
        <vt:i4>5</vt:i4>
      </vt:variant>
      <vt:variant>
        <vt:lpwstr/>
      </vt:variant>
      <vt:variant>
        <vt:lpwstr>_Toc234478175</vt:lpwstr>
      </vt:variant>
      <vt:variant>
        <vt:i4>2031664</vt:i4>
      </vt:variant>
      <vt:variant>
        <vt:i4>62</vt:i4>
      </vt:variant>
      <vt:variant>
        <vt:i4>0</vt:i4>
      </vt:variant>
      <vt:variant>
        <vt:i4>5</vt:i4>
      </vt:variant>
      <vt:variant>
        <vt:lpwstr/>
      </vt:variant>
      <vt:variant>
        <vt:lpwstr>_Toc234478174</vt:lpwstr>
      </vt:variant>
      <vt:variant>
        <vt:i4>2031664</vt:i4>
      </vt:variant>
      <vt:variant>
        <vt:i4>56</vt:i4>
      </vt:variant>
      <vt:variant>
        <vt:i4>0</vt:i4>
      </vt:variant>
      <vt:variant>
        <vt:i4>5</vt:i4>
      </vt:variant>
      <vt:variant>
        <vt:lpwstr/>
      </vt:variant>
      <vt:variant>
        <vt:lpwstr>_Toc234478173</vt:lpwstr>
      </vt:variant>
      <vt:variant>
        <vt:i4>2031664</vt:i4>
      </vt:variant>
      <vt:variant>
        <vt:i4>50</vt:i4>
      </vt:variant>
      <vt:variant>
        <vt:i4>0</vt:i4>
      </vt:variant>
      <vt:variant>
        <vt:i4>5</vt:i4>
      </vt:variant>
      <vt:variant>
        <vt:lpwstr/>
      </vt:variant>
      <vt:variant>
        <vt:lpwstr>_Toc234478172</vt:lpwstr>
      </vt:variant>
      <vt:variant>
        <vt:i4>2031664</vt:i4>
      </vt:variant>
      <vt:variant>
        <vt:i4>44</vt:i4>
      </vt:variant>
      <vt:variant>
        <vt:i4>0</vt:i4>
      </vt:variant>
      <vt:variant>
        <vt:i4>5</vt:i4>
      </vt:variant>
      <vt:variant>
        <vt:lpwstr/>
      </vt:variant>
      <vt:variant>
        <vt:lpwstr>_Toc234478171</vt:lpwstr>
      </vt:variant>
      <vt:variant>
        <vt:i4>2031664</vt:i4>
      </vt:variant>
      <vt:variant>
        <vt:i4>38</vt:i4>
      </vt:variant>
      <vt:variant>
        <vt:i4>0</vt:i4>
      </vt:variant>
      <vt:variant>
        <vt:i4>5</vt:i4>
      </vt:variant>
      <vt:variant>
        <vt:lpwstr/>
      </vt:variant>
      <vt:variant>
        <vt:lpwstr>_Toc234478170</vt:lpwstr>
      </vt:variant>
      <vt:variant>
        <vt:i4>1966128</vt:i4>
      </vt:variant>
      <vt:variant>
        <vt:i4>32</vt:i4>
      </vt:variant>
      <vt:variant>
        <vt:i4>0</vt:i4>
      </vt:variant>
      <vt:variant>
        <vt:i4>5</vt:i4>
      </vt:variant>
      <vt:variant>
        <vt:lpwstr/>
      </vt:variant>
      <vt:variant>
        <vt:lpwstr>_Toc234478169</vt:lpwstr>
      </vt:variant>
      <vt:variant>
        <vt:i4>1966128</vt:i4>
      </vt:variant>
      <vt:variant>
        <vt:i4>26</vt:i4>
      </vt:variant>
      <vt:variant>
        <vt:i4>0</vt:i4>
      </vt:variant>
      <vt:variant>
        <vt:i4>5</vt:i4>
      </vt:variant>
      <vt:variant>
        <vt:lpwstr/>
      </vt:variant>
      <vt:variant>
        <vt:lpwstr>_Toc234478168</vt:lpwstr>
      </vt:variant>
      <vt:variant>
        <vt:i4>1966128</vt:i4>
      </vt:variant>
      <vt:variant>
        <vt:i4>20</vt:i4>
      </vt:variant>
      <vt:variant>
        <vt:i4>0</vt:i4>
      </vt:variant>
      <vt:variant>
        <vt:i4>5</vt:i4>
      </vt:variant>
      <vt:variant>
        <vt:lpwstr/>
      </vt:variant>
      <vt:variant>
        <vt:lpwstr>_Toc234478167</vt:lpwstr>
      </vt:variant>
      <vt:variant>
        <vt:i4>1966128</vt:i4>
      </vt:variant>
      <vt:variant>
        <vt:i4>14</vt:i4>
      </vt:variant>
      <vt:variant>
        <vt:i4>0</vt:i4>
      </vt:variant>
      <vt:variant>
        <vt:i4>5</vt:i4>
      </vt:variant>
      <vt:variant>
        <vt:lpwstr/>
      </vt:variant>
      <vt:variant>
        <vt:lpwstr>_Toc234478166</vt:lpwstr>
      </vt:variant>
      <vt:variant>
        <vt:i4>1966128</vt:i4>
      </vt:variant>
      <vt:variant>
        <vt:i4>8</vt:i4>
      </vt:variant>
      <vt:variant>
        <vt:i4>0</vt:i4>
      </vt:variant>
      <vt:variant>
        <vt:i4>5</vt:i4>
      </vt:variant>
      <vt:variant>
        <vt:lpwstr/>
      </vt:variant>
      <vt:variant>
        <vt:lpwstr>_Toc234478165</vt:lpwstr>
      </vt:variant>
      <vt:variant>
        <vt:i4>1966128</vt:i4>
      </vt:variant>
      <vt:variant>
        <vt:i4>2</vt:i4>
      </vt:variant>
      <vt:variant>
        <vt:i4>0</vt:i4>
      </vt:variant>
      <vt:variant>
        <vt:i4>5</vt:i4>
      </vt:variant>
      <vt:variant>
        <vt:lpwstr/>
      </vt:variant>
      <vt:variant>
        <vt:lpwstr>_Toc234478164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 COVER SHEET</dc:title>
  <dc:subject>To be done on CANVA</dc:subject>
  <dc:creator>Sarah Graves</dc:creator>
  <cp:keywords/>
  <dc:description/>
  <cp:lastModifiedBy>Sarah Graves</cp:lastModifiedBy>
  <cp:revision>2</cp:revision>
  <cp:lastPrinted>2026-08-19T12:05:00Z</cp:lastPrinted>
  <dcterms:created xsi:type="dcterms:W3CDTF">2026-09-08T10:57:00Z</dcterms:created>
  <dcterms:modified xsi:type="dcterms:W3CDTF">2026-09-08T10:57:00Z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0x01010020248C3DE33BA54B8E5239C9A023F891</vt:lpwstr>
  </property>
  <property fmtid="{D5CDD505-2E9C-101B-9397-08002B2CF9AE}" pid="3" name="MediaServiceImageTags">
    <vt:lpwstr/>
  </property>
  <property fmtid="{D5CDD505-2E9C-101B-9397-08002B2CF9AE}" pid="4" name="GrammarlyDocumentId">
    <vt:lpwstr>122edcfd-5d25-4967-ad41-3ddbc49fbe75</vt:lpwstr>
  </property>
</Properties>
</file>